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D5B" w:rsidRPr="00760D5B" w:rsidRDefault="00760D5B" w:rsidP="00760D5B">
      <w:pPr>
        <w:shd w:val="clear" w:color="auto" w:fill="FFFFFF"/>
        <w:spacing w:after="120" w:line="240" w:lineRule="auto"/>
        <w:jc w:val="both"/>
        <w:outlineLvl w:val="0"/>
        <w:rPr>
          <w:rFonts w:asciiTheme="minorHAnsi" w:hAnsiTheme="minorHAnsi" w:cs="Lucida Sans Unicode"/>
          <w:bCs w:val="0"/>
          <w:color w:val="333333"/>
          <w:spacing w:val="0"/>
          <w:kern w:val="36"/>
          <w:lang w:val="en-US" w:eastAsia="es-AR"/>
        </w:rPr>
      </w:pPr>
      <w:bookmarkStart w:id="0" w:name="_GoBack"/>
      <w:bookmarkEnd w:id="0"/>
      <w:r w:rsidRPr="00760D5B">
        <w:rPr>
          <w:rFonts w:asciiTheme="minorHAnsi" w:hAnsiTheme="minorHAnsi" w:cs="Lucida Sans Unicode"/>
          <w:bCs w:val="0"/>
          <w:color w:val="333333"/>
          <w:spacing w:val="0"/>
          <w:kern w:val="36"/>
          <w:lang w:val="en-US" w:eastAsia="es-AR"/>
        </w:rPr>
        <w:t xml:space="preserve">10903: La ley </w:t>
      </w:r>
      <w:proofErr w:type="spellStart"/>
      <w:r w:rsidRPr="00760D5B">
        <w:rPr>
          <w:rFonts w:asciiTheme="minorHAnsi" w:hAnsiTheme="minorHAnsi" w:cs="Lucida Sans Unicode"/>
          <w:bCs w:val="0"/>
          <w:color w:val="333333"/>
          <w:spacing w:val="0"/>
          <w:kern w:val="36"/>
          <w:lang w:val="en-US" w:eastAsia="es-AR"/>
        </w:rPr>
        <w:t>maldita</w:t>
      </w:r>
      <w:proofErr w:type="spellEnd"/>
    </w:p>
    <w:p w:rsidR="00760D5B" w:rsidRPr="00760D5B" w:rsidRDefault="000353CD" w:rsidP="00760D5B">
      <w:pPr>
        <w:shd w:val="clear" w:color="auto" w:fill="FFFFFF"/>
        <w:spacing w:line="240" w:lineRule="auto"/>
        <w:jc w:val="both"/>
        <w:rPr>
          <w:rFonts w:asciiTheme="minorHAnsi" w:hAnsiTheme="minorHAnsi" w:cs="Helvetica"/>
          <w:bCs w:val="0"/>
          <w:color w:val="FFFFFF"/>
          <w:spacing w:val="0"/>
          <w:lang w:val="es-AR" w:eastAsia="es-AR"/>
        </w:rPr>
      </w:pPr>
      <w:hyperlink r:id="rId8" w:history="1">
        <w:r w:rsidR="00760D5B" w:rsidRPr="00760D5B">
          <w:rPr>
            <w:rFonts w:asciiTheme="minorHAnsi" w:hAnsiTheme="minorHAnsi" w:cs="Lucida Sans Unicode"/>
            <w:bCs w:val="0"/>
            <w:color w:val="156AA3"/>
            <w:spacing w:val="0"/>
            <w:lang w:val="es-AR" w:eastAsia="es-AR"/>
          </w:rPr>
          <w:t xml:space="preserve">Viviana </w:t>
        </w:r>
        <w:proofErr w:type="spellStart"/>
        <w:r w:rsidR="00760D5B" w:rsidRPr="00760D5B">
          <w:rPr>
            <w:rFonts w:asciiTheme="minorHAnsi" w:hAnsiTheme="minorHAnsi" w:cs="Lucida Sans Unicode"/>
            <w:bCs w:val="0"/>
            <w:color w:val="156AA3"/>
            <w:spacing w:val="0"/>
            <w:lang w:val="es-AR" w:eastAsia="es-AR"/>
          </w:rPr>
          <w:t>Demaría</w:t>
        </w:r>
        <w:proofErr w:type="spellEnd"/>
      </w:hyperlink>
      <w:r w:rsidR="00760D5B" w:rsidRPr="00760D5B">
        <w:rPr>
          <w:rFonts w:asciiTheme="minorHAnsi" w:hAnsiTheme="minorHAnsi" w:cs="Lucida Sans Unicode"/>
          <w:bCs w:val="0"/>
          <w:color w:val="333333"/>
          <w:spacing w:val="0"/>
          <w:lang w:val="es-AR" w:eastAsia="es-AR"/>
        </w:rPr>
        <w:t xml:space="preserve">, </w:t>
      </w:r>
      <w:hyperlink r:id="rId9" w:history="1">
        <w:r w:rsidR="00760D5B" w:rsidRPr="00760D5B">
          <w:rPr>
            <w:rFonts w:asciiTheme="minorHAnsi" w:hAnsiTheme="minorHAnsi" w:cs="Lucida Sans Unicode"/>
            <w:bCs w:val="0"/>
            <w:color w:val="156AA3"/>
            <w:spacing w:val="0"/>
            <w:lang w:val="es-AR" w:eastAsia="es-AR"/>
          </w:rPr>
          <w:t>José Figueroa</w:t>
        </w:r>
      </w:hyperlink>
    </w:p>
    <w:p w:rsidR="00760D5B" w:rsidRPr="00760D5B" w:rsidRDefault="00760D5B" w:rsidP="00760D5B">
      <w:pPr>
        <w:shd w:val="clear" w:color="auto" w:fill="FFFFFF"/>
        <w:spacing w:after="360" w:line="240" w:lineRule="auto"/>
        <w:jc w:val="right"/>
        <w:rPr>
          <w:rFonts w:ascii="Garamond" w:hAnsi="Garamond" w:cs="Lucida Sans Unicode"/>
          <w:bCs w:val="0"/>
          <w:i/>
          <w:color w:val="333333"/>
          <w:spacing w:val="0"/>
          <w:sz w:val="20"/>
          <w:szCs w:val="20"/>
          <w:lang w:val="es-AR" w:eastAsia="es-AR"/>
        </w:rPr>
      </w:pPr>
      <w:r w:rsidRPr="00760D5B">
        <w:rPr>
          <w:rFonts w:ascii="Garamond" w:hAnsi="Garamond" w:cs="Lucida Sans Unicode"/>
          <w:bCs w:val="0"/>
          <w:i/>
          <w:color w:val="333333"/>
          <w:spacing w:val="0"/>
          <w:sz w:val="20"/>
          <w:szCs w:val="20"/>
          <w:lang w:val="es-AR" w:eastAsia="es-AR"/>
        </w:rPr>
        <w:t xml:space="preserve">Los hechos de la Semana Trágica </w:t>
      </w:r>
      <w:r w:rsidRPr="00760D5B">
        <w:rPr>
          <w:rFonts w:ascii="Garamond" w:hAnsi="Garamond" w:cs="Lucida Sans Unicode"/>
          <w:bCs w:val="0"/>
          <w:i/>
          <w:color w:val="333333"/>
          <w:spacing w:val="0"/>
          <w:sz w:val="20"/>
          <w:szCs w:val="20"/>
          <w:lang w:val="es-AR" w:eastAsia="es-AR"/>
        </w:rPr>
        <w:br/>
        <w:t xml:space="preserve">podrían haberse evitado </w:t>
      </w:r>
      <w:r w:rsidRPr="00760D5B">
        <w:rPr>
          <w:rFonts w:ascii="Garamond" w:hAnsi="Garamond" w:cs="Lucida Sans Unicode"/>
          <w:bCs w:val="0"/>
          <w:i/>
          <w:color w:val="333333"/>
          <w:spacing w:val="0"/>
          <w:sz w:val="20"/>
          <w:szCs w:val="20"/>
          <w:lang w:val="es-AR" w:eastAsia="es-AR"/>
        </w:rPr>
        <w:br/>
        <w:t xml:space="preserve">“haciendo desaparecer uno por uno a los cabecillas, sin ningún arresto legal”. </w:t>
      </w:r>
      <w:r w:rsidRPr="00760D5B">
        <w:rPr>
          <w:rFonts w:ascii="Garamond" w:hAnsi="Garamond" w:cs="Lucida Sans Unicode"/>
          <w:bCs w:val="0"/>
          <w:i/>
          <w:color w:val="333333"/>
          <w:spacing w:val="0"/>
          <w:sz w:val="20"/>
          <w:szCs w:val="20"/>
          <w:lang w:val="es-AR" w:eastAsia="es-AR"/>
        </w:rPr>
        <w:br/>
        <w:t xml:space="preserve"> General Luis </w:t>
      </w:r>
      <w:proofErr w:type="spellStart"/>
      <w:r w:rsidRPr="00760D5B">
        <w:rPr>
          <w:rFonts w:ascii="Garamond" w:hAnsi="Garamond" w:cs="Lucida Sans Unicode"/>
          <w:bCs w:val="0"/>
          <w:i/>
          <w:color w:val="333333"/>
          <w:spacing w:val="0"/>
          <w:sz w:val="20"/>
          <w:szCs w:val="20"/>
          <w:lang w:val="es-AR" w:eastAsia="es-AR"/>
        </w:rPr>
        <w:t>Dellepiane</w:t>
      </w:r>
      <w:proofErr w:type="spellEnd"/>
      <w:r w:rsidRPr="00760D5B">
        <w:rPr>
          <w:rFonts w:ascii="Garamond" w:hAnsi="Garamond" w:cs="Lucida Sans Unicode"/>
          <w:bCs w:val="0"/>
          <w:i/>
          <w:color w:val="333333"/>
          <w:spacing w:val="0"/>
          <w:sz w:val="20"/>
          <w:szCs w:val="20"/>
          <w:lang w:val="es-AR" w:eastAsia="es-AR"/>
        </w:rPr>
        <w:t>, 1919</w:t>
      </w:r>
      <w:bookmarkStart w:id="1" w:name="_ednref1"/>
      <w:r w:rsidRPr="00760D5B">
        <w:rPr>
          <w:rFonts w:ascii="Garamond" w:hAnsi="Garamond" w:cs="Lucida Sans Unicode"/>
          <w:bCs w:val="0"/>
          <w:i/>
          <w:color w:val="333333"/>
          <w:spacing w:val="0"/>
          <w:sz w:val="20"/>
          <w:szCs w:val="20"/>
          <w:lang w:val="es-AR" w:eastAsia="es-AR"/>
        </w:rPr>
        <w:fldChar w:fldCharType="begin"/>
      </w:r>
      <w:r w:rsidRPr="00760D5B">
        <w:rPr>
          <w:rFonts w:ascii="Garamond" w:hAnsi="Garamond" w:cs="Lucida Sans Unicode"/>
          <w:bCs w:val="0"/>
          <w:i/>
          <w:color w:val="333333"/>
          <w:spacing w:val="0"/>
          <w:sz w:val="20"/>
          <w:szCs w:val="20"/>
          <w:lang w:val="es-AR" w:eastAsia="es-AR"/>
        </w:rPr>
        <w:instrText xml:space="preserve"> HYPERLINK "https://www.topia.com.ar/articulos/0703-leymaldita.htm" \l "_edn1" \o "" </w:instrText>
      </w:r>
      <w:r w:rsidRPr="00760D5B">
        <w:rPr>
          <w:rFonts w:ascii="Garamond" w:hAnsi="Garamond" w:cs="Lucida Sans Unicode"/>
          <w:bCs w:val="0"/>
          <w:i/>
          <w:color w:val="333333"/>
          <w:spacing w:val="0"/>
          <w:sz w:val="20"/>
          <w:szCs w:val="20"/>
          <w:lang w:val="es-AR" w:eastAsia="es-AR"/>
        </w:rPr>
        <w:fldChar w:fldCharType="separate"/>
      </w:r>
      <w:r w:rsidRPr="00760D5B">
        <w:rPr>
          <w:rFonts w:ascii="Garamond" w:hAnsi="Garamond" w:cs="Lucida Sans Unicode"/>
          <w:bCs w:val="0"/>
          <w:i/>
          <w:color w:val="156AA3"/>
          <w:spacing w:val="0"/>
          <w:sz w:val="20"/>
          <w:szCs w:val="20"/>
          <w:lang w:val="es-AR" w:eastAsia="es-AR"/>
        </w:rPr>
        <w:t xml:space="preserve"> </w:t>
      </w:r>
      <w:r w:rsidRPr="00760D5B">
        <w:rPr>
          <w:rFonts w:ascii="Garamond" w:hAnsi="Garamond" w:cs="Lucida Sans Unicode"/>
          <w:bCs w:val="0"/>
          <w:i/>
          <w:color w:val="333333"/>
          <w:spacing w:val="0"/>
          <w:sz w:val="20"/>
          <w:szCs w:val="20"/>
          <w:lang w:val="es-AR" w:eastAsia="es-AR"/>
        </w:rPr>
        <w:fldChar w:fldCharType="end"/>
      </w:r>
      <w:bookmarkEnd w:id="1"/>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17 generaciones de argentinos crecieron bajo la discrecionalidad que consentía la siniestra ley 10903. Su mentor, el diputado por el Partido Conservador Dr. Luis Ag</w:t>
      </w:r>
      <w:r w:rsidRPr="00760D5B">
        <w:rPr>
          <w:rFonts w:asciiTheme="minorHAnsi" w:hAnsiTheme="minorHAnsi" w:cs="Lucida Sans Unicode"/>
          <w:bCs w:val="0"/>
          <w:color w:val="333333"/>
          <w:spacing w:val="0"/>
          <w:lang w:val="es-AR" w:eastAsia="es-AR"/>
        </w:rPr>
        <w:t>o</w:t>
      </w:r>
      <w:r w:rsidRPr="00760D5B">
        <w:rPr>
          <w:rFonts w:asciiTheme="minorHAnsi" w:hAnsiTheme="minorHAnsi" w:cs="Lucida Sans Unicode"/>
          <w:bCs w:val="0"/>
          <w:color w:val="333333"/>
          <w:spacing w:val="0"/>
          <w:lang w:val="es-AR" w:eastAsia="es-AR"/>
        </w:rPr>
        <w:t xml:space="preserve">te, en diferentes sesiones manifestó su preocupación por contar con una legislación social que protegiese a la niñez, haciendo referencia al abandono moral y material. Es en ese sentido que su prédica se encontraba imbuida de las ideas de la época: el movimiento de los Salvadores del Niño y el </w:t>
      </w:r>
      <w:proofErr w:type="spellStart"/>
      <w:r w:rsidRPr="00760D5B">
        <w:rPr>
          <w:rFonts w:asciiTheme="minorHAnsi" w:hAnsiTheme="minorHAnsi" w:cs="Lucida Sans Unicode"/>
          <w:bCs w:val="0"/>
          <w:color w:val="333333"/>
          <w:spacing w:val="0"/>
          <w:lang w:val="es-AR" w:eastAsia="es-AR"/>
        </w:rPr>
        <w:t>Higienismo</w:t>
      </w:r>
      <w:proofErr w:type="spellEnd"/>
      <w:r w:rsidRPr="00760D5B">
        <w:rPr>
          <w:rFonts w:asciiTheme="minorHAnsi" w:hAnsiTheme="minorHAnsi" w:cs="Lucida Sans Unicode"/>
          <w:bCs w:val="0"/>
          <w:color w:val="333333"/>
          <w:spacing w:val="0"/>
          <w:lang w:val="es-AR" w:eastAsia="es-AR"/>
        </w:rPr>
        <w:t xml:space="preserve"> vernáculo. Sin embargo, su proyecto tardaría casi 10 años entre idas y venidas hasta que finalmente fuera apr</w:t>
      </w:r>
      <w:r w:rsidRPr="00760D5B">
        <w:rPr>
          <w:rFonts w:asciiTheme="minorHAnsi" w:hAnsiTheme="minorHAnsi" w:cs="Lucida Sans Unicode"/>
          <w:bCs w:val="0"/>
          <w:color w:val="333333"/>
          <w:spacing w:val="0"/>
          <w:lang w:val="es-AR" w:eastAsia="es-AR"/>
        </w:rPr>
        <w:t>o</w:t>
      </w:r>
      <w:r w:rsidRPr="00760D5B">
        <w:rPr>
          <w:rFonts w:asciiTheme="minorHAnsi" w:hAnsiTheme="minorHAnsi" w:cs="Lucida Sans Unicode"/>
          <w:bCs w:val="0"/>
          <w:color w:val="333333"/>
          <w:spacing w:val="0"/>
          <w:lang w:val="es-AR" w:eastAsia="es-AR"/>
        </w:rPr>
        <w:t>bado. La pregunta obligada que se desprende es: ¿qué acontecimiento hizo que de un día para el otro, nuestro país diera a luz la creación del Patronato Nacional de Menores Abandonados y Delincuentes?</w:t>
      </w:r>
    </w:p>
    <w:p w:rsidR="00760D5B" w:rsidRPr="00760D5B" w:rsidRDefault="00760D5B" w:rsidP="00760D5B">
      <w:pPr>
        <w:shd w:val="clear" w:color="auto" w:fill="FFFFFF"/>
        <w:spacing w:after="360" w:line="240" w:lineRule="auto"/>
        <w:jc w:val="both"/>
        <w:rPr>
          <w:rFonts w:asciiTheme="minorHAnsi" w:hAnsiTheme="minorHAnsi" w:cs="Lucida Sans Unicode"/>
          <w:b/>
          <w:bCs w:val="0"/>
          <w:color w:val="333333"/>
          <w:spacing w:val="0"/>
          <w:lang w:val="es-AR" w:eastAsia="es-AR"/>
        </w:rPr>
      </w:pPr>
      <w:r w:rsidRPr="00760D5B">
        <w:rPr>
          <w:rFonts w:asciiTheme="minorHAnsi" w:hAnsiTheme="minorHAnsi" w:cs="Lucida Sans Unicode"/>
          <w:b/>
          <w:bCs w:val="0"/>
          <w:color w:val="333333"/>
          <w:spacing w:val="0"/>
          <w:lang w:val="es-AR" w:eastAsia="es-AR"/>
        </w:rPr>
        <w:t>Prohibido jugar</w:t>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 xml:space="preserve">En 1866, designado por el presidente Juárez </w:t>
      </w:r>
      <w:proofErr w:type="spellStart"/>
      <w:r w:rsidRPr="00760D5B">
        <w:rPr>
          <w:rFonts w:asciiTheme="minorHAnsi" w:hAnsiTheme="minorHAnsi" w:cs="Lucida Sans Unicode"/>
          <w:bCs w:val="0"/>
          <w:color w:val="333333"/>
          <w:spacing w:val="0"/>
          <w:lang w:val="es-AR" w:eastAsia="es-AR"/>
        </w:rPr>
        <w:t>Celman</w:t>
      </w:r>
      <w:proofErr w:type="spellEnd"/>
      <w:r w:rsidRPr="00760D5B">
        <w:rPr>
          <w:rFonts w:asciiTheme="minorHAnsi" w:hAnsiTheme="minorHAnsi" w:cs="Lucida Sans Unicode"/>
          <w:bCs w:val="0"/>
          <w:color w:val="333333"/>
          <w:spacing w:val="0"/>
          <w:lang w:val="es-AR" w:eastAsia="es-AR"/>
        </w:rPr>
        <w:t xml:space="preserve">, asumió la Jefatura de la Policía de la Ciudad de Buenos Aires el Coronel Aurelio Cuenca. Su gestión se inaugura con un edicto “Se </w:t>
      </w:r>
      <w:proofErr w:type="spellStart"/>
      <w:r w:rsidRPr="00760D5B">
        <w:rPr>
          <w:rFonts w:asciiTheme="minorHAnsi" w:hAnsiTheme="minorHAnsi" w:cs="Lucida Sans Unicode"/>
          <w:bCs w:val="0"/>
          <w:color w:val="333333"/>
          <w:spacing w:val="0"/>
          <w:lang w:val="es-AR" w:eastAsia="es-AR"/>
        </w:rPr>
        <w:t>prohibe</w:t>
      </w:r>
      <w:proofErr w:type="spellEnd"/>
      <w:r w:rsidRPr="00760D5B">
        <w:rPr>
          <w:rFonts w:asciiTheme="minorHAnsi" w:hAnsiTheme="minorHAnsi" w:cs="Lucida Sans Unicode"/>
          <w:bCs w:val="0"/>
          <w:color w:val="333333"/>
          <w:spacing w:val="0"/>
          <w:lang w:val="es-AR" w:eastAsia="es-AR"/>
        </w:rPr>
        <w:t xml:space="preserve"> que los menores se entretengan en el juego del barrilete en la vía pública”. En 1892 el Dr. Daniel Donovan a cargo del mismo organismo, con otro edicto prohíbe esta vez “que los menores jueguen a la pelota en las calles de la ci</w:t>
      </w:r>
      <w:r w:rsidRPr="00760D5B">
        <w:rPr>
          <w:rFonts w:asciiTheme="minorHAnsi" w:hAnsiTheme="minorHAnsi" w:cs="Lucida Sans Unicode"/>
          <w:bCs w:val="0"/>
          <w:color w:val="333333"/>
          <w:spacing w:val="0"/>
          <w:lang w:val="es-AR" w:eastAsia="es-AR"/>
        </w:rPr>
        <w:t>u</w:t>
      </w:r>
      <w:r w:rsidRPr="00760D5B">
        <w:rPr>
          <w:rFonts w:asciiTheme="minorHAnsi" w:hAnsiTheme="minorHAnsi" w:cs="Lucida Sans Unicode"/>
          <w:bCs w:val="0"/>
          <w:color w:val="333333"/>
          <w:spacing w:val="0"/>
          <w:lang w:val="es-AR" w:eastAsia="es-AR"/>
        </w:rPr>
        <w:t>dad”</w:t>
      </w:r>
      <w:bookmarkStart w:id="2" w:name="_ednref2"/>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"_edn2"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2"/>
      <w:r w:rsidRPr="00760D5B">
        <w:rPr>
          <w:rFonts w:asciiTheme="minorHAnsi" w:hAnsiTheme="minorHAnsi" w:cs="Lucida Sans Unicode"/>
          <w:bCs w:val="0"/>
          <w:color w:val="333333"/>
          <w:spacing w:val="0"/>
          <w:lang w:val="es-AR" w:eastAsia="es-AR"/>
        </w:rPr>
        <w:t>. Los reglamentos de los conventillos obligaban a que los niños no pudieran jugar en los patios</w:t>
      </w:r>
      <w:bookmarkStart w:id="3" w:name="_ednref3"/>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"_edn3"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3"/>
      <w:r w:rsidRPr="00760D5B">
        <w:rPr>
          <w:rFonts w:asciiTheme="minorHAnsi" w:hAnsiTheme="minorHAnsi" w:cs="Lucida Sans Unicode"/>
          <w:bCs w:val="0"/>
          <w:color w:val="333333"/>
          <w:spacing w:val="0"/>
          <w:lang w:val="es-AR" w:eastAsia="es-AR"/>
        </w:rPr>
        <w:t>, razón ésta que sólo les dejaba la calle para poder jugar. La visib</w:t>
      </w:r>
      <w:r w:rsidRPr="00760D5B">
        <w:rPr>
          <w:rFonts w:asciiTheme="minorHAnsi" w:hAnsiTheme="minorHAnsi" w:cs="Lucida Sans Unicode"/>
          <w:bCs w:val="0"/>
          <w:color w:val="333333"/>
          <w:spacing w:val="0"/>
          <w:lang w:val="es-AR" w:eastAsia="es-AR"/>
        </w:rPr>
        <w:t>i</w:t>
      </w:r>
      <w:r w:rsidRPr="00760D5B">
        <w:rPr>
          <w:rFonts w:asciiTheme="minorHAnsi" w:hAnsiTheme="minorHAnsi" w:cs="Lucida Sans Unicode"/>
          <w:bCs w:val="0"/>
          <w:color w:val="333333"/>
          <w:spacing w:val="0"/>
          <w:lang w:val="es-AR" w:eastAsia="es-AR"/>
        </w:rPr>
        <w:t xml:space="preserve">lidad que comenzaba a tener la infancia inmigrante en el ámbito público, daría </w:t>
      </w:r>
      <w:proofErr w:type="spellStart"/>
      <w:r w:rsidRPr="00760D5B">
        <w:rPr>
          <w:rFonts w:asciiTheme="minorHAnsi" w:hAnsiTheme="minorHAnsi" w:cs="Lucida Sans Unicode"/>
          <w:bCs w:val="0"/>
          <w:color w:val="333333"/>
          <w:spacing w:val="0"/>
          <w:lang w:val="es-AR" w:eastAsia="es-AR"/>
        </w:rPr>
        <w:t>pié</w:t>
      </w:r>
      <w:proofErr w:type="spellEnd"/>
      <w:r w:rsidRPr="00760D5B">
        <w:rPr>
          <w:rFonts w:asciiTheme="minorHAnsi" w:hAnsiTheme="minorHAnsi" w:cs="Lucida Sans Unicode"/>
          <w:bCs w:val="0"/>
          <w:color w:val="333333"/>
          <w:spacing w:val="0"/>
          <w:lang w:val="es-AR" w:eastAsia="es-AR"/>
        </w:rPr>
        <w:t xml:space="preserve"> a las preocupaciones por su control, no así por su protección. Entre esos años, el cr</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t xml:space="preserve">cimiento de la población argentina fue del 116 % constituyendo la inmigración el aporte principal y Buenos Aires no tardó en convertirse en la ciudad que albergaba el más alto porcentaje de residentes extranjeros. </w:t>
      </w:r>
      <w:r w:rsidRPr="00760D5B">
        <w:rPr>
          <w:rFonts w:asciiTheme="minorHAnsi" w:hAnsiTheme="minorHAnsi" w:cs="Lucida Sans Unicode"/>
          <w:bCs w:val="0"/>
          <w:color w:val="333333"/>
          <w:spacing w:val="0"/>
          <w:lang w:val="es-AR" w:eastAsia="es-AR"/>
        </w:rPr>
        <w:br/>
        <w:t> La cuestión social</w:t>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Durante medio siglo el Estado Argentino no se ocupó de la cuestión social de los trabajadores y sus familias quienes decididamente sufrían la indiferencia legal en la nueva tierra a través de las injustas condiciones laborales a las que se hallaban s</w:t>
      </w:r>
      <w:r w:rsidRPr="00760D5B">
        <w:rPr>
          <w:rFonts w:asciiTheme="minorHAnsi" w:hAnsiTheme="minorHAnsi" w:cs="Lucida Sans Unicode"/>
          <w:bCs w:val="0"/>
          <w:color w:val="333333"/>
          <w:spacing w:val="0"/>
          <w:lang w:val="es-AR" w:eastAsia="es-AR"/>
        </w:rPr>
        <w:t>o</w:t>
      </w:r>
      <w:r w:rsidRPr="00760D5B">
        <w:rPr>
          <w:rFonts w:asciiTheme="minorHAnsi" w:hAnsiTheme="minorHAnsi" w:cs="Lucida Sans Unicode"/>
          <w:bCs w:val="0"/>
          <w:color w:val="333333"/>
          <w:spacing w:val="0"/>
          <w:lang w:val="es-AR" w:eastAsia="es-AR"/>
        </w:rPr>
        <w:t>metidos, lo que se traducía en deplorables situaciones de vida.</w:t>
      </w:r>
    </w:p>
    <w:p w:rsidR="00760D5B" w:rsidRPr="00760D5B" w:rsidRDefault="00760D5B" w:rsidP="00760D5B">
      <w:pPr>
        <w:numPr>
          <w:ilvl w:val="0"/>
          <w:numId w:val="1"/>
        </w:numPr>
        <w:shd w:val="clear" w:color="auto" w:fill="FFFFFF"/>
        <w:spacing w:before="100" w:beforeAutospacing="1" w:after="100" w:afterAutospacing="1" w:line="240" w:lineRule="auto"/>
        <w:ind w:left="150" w:right="510"/>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La jornada laboral se extendía hasta 14 horas por día, incluido el domingo, sin feriados ni licencias ni vacaciones.</w:t>
      </w:r>
    </w:p>
    <w:p w:rsidR="00760D5B" w:rsidRPr="00760D5B" w:rsidRDefault="00760D5B" w:rsidP="00760D5B">
      <w:pPr>
        <w:numPr>
          <w:ilvl w:val="0"/>
          <w:numId w:val="1"/>
        </w:numPr>
        <w:shd w:val="clear" w:color="auto" w:fill="FFFFFF"/>
        <w:spacing w:before="100" w:beforeAutospacing="1" w:after="100" w:afterAutospacing="1" w:line="240" w:lineRule="auto"/>
        <w:ind w:left="150" w:right="510"/>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El trabajo de niños y mujeres: desde los 6 años en adelante, en iguales cond</w:t>
      </w:r>
      <w:r w:rsidRPr="00760D5B">
        <w:rPr>
          <w:rFonts w:asciiTheme="minorHAnsi" w:hAnsiTheme="minorHAnsi" w:cs="Lucida Sans Unicode"/>
          <w:bCs w:val="0"/>
          <w:color w:val="333333"/>
          <w:spacing w:val="0"/>
          <w:lang w:val="es-AR" w:eastAsia="es-AR"/>
        </w:rPr>
        <w:t>i</w:t>
      </w:r>
      <w:r w:rsidRPr="00760D5B">
        <w:rPr>
          <w:rFonts w:asciiTheme="minorHAnsi" w:hAnsiTheme="minorHAnsi" w:cs="Lucida Sans Unicode"/>
          <w:bCs w:val="0"/>
          <w:color w:val="333333"/>
          <w:spacing w:val="0"/>
          <w:lang w:val="es-AR" w:eastAsia="es-AR"/>
        </w:rPr>
        <w:t>ciones que los varones adultos, pero con menor salario.</w:t>
      </w:r>
    </w:p>
    <w:p w:rsidR="00760D5B" w:rsidRPr="00760D5B" w:rsidRDefault="00760D5B" w:rsidP="00760D5B">
      <w:pPr>
        <w:numPr>
          <w:ilvl w:val="0"/>
          <w:numId w:val="1"/>
        </w:numPr>
        <w:shd w:val="clear" w:color="auto" w:fill="FFFFFF"/>
        <w:spacing w:before="100" w:beforeAutospacing="1" w:after="100" w:afterAutospacing="1" w:line="240" w:lineRule="auto"/>
        <w:ind w:left="150" w:right="510"/>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La situación de la infancia: 63 % de vagancia infantil, un 33 % de niños cond</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t>nados con penas de cárcel, un 34 % de alcoholismo en los jóvenes, el 59 % de los nacimientos ocurridos en las casas de maternidad de la ciudad correspo</w:t>
      </w:r>
      <w:r w:rsidRPr="00760D5B">
        <w:rPr>
          <w:rFonts w:asciiTheme="minorHAnsi" w:hAnsiTheme="minorHAnsi" w:cs="Lucida Sans Unicode"/>
          <w:bCs w:val="0"/>
          <w:color w:val="333333"/>
          <w:spacing w:val="0"/>
          <w:lang w:val="es-AR" w:eastAsia="es-AR"/>
        </w:rPr>
        <w:t>n</w:t>
      </w:r>
      <w:r w:rsidRPr="00760D5B">
        <w:rPr>
          <w:rFonts w:asciiTheme="minorHAnsi" w:hAnsiTheme="minorHAnsi" w:cs="Lucida Sans Unicode"/>
          <w:bCs w:val="0"/>
          <w:color w:val="333333"/>
          <w:spacing w:val="0"/>
          <w:lang w:val="es-AR" w:eastAsia="es-AR"/>
        </w:rPr>
        <w:t>dían a mujeres solteras y menores de edad registrándose en los prostíbulos un 75 % de niñas. El 16 % del total de suicidas correspondía a jóvenes cuyas edades oscilaban entre los 16 y los 20 años. Por último los índices de mortal</w:t>
      </w:r>
      <w:r w:rsidRPr="00760D5B">
        <w:rPr>
          <w:rFonts w:asciiTheme="minorHAnsi" w:hAnsiTheme="minorHAnsi" w:cs="Lucida Sans Unicode"/>
          <w:bCs w:val="0"/>
          <w:color w:val="333333"/>
          <w:spacing w:val="0"/>
          <w:lang w:val="es-AR" w:eastAsia="es-AR"/>
        </w:rPr>
        <w:t>i</w:t>
      </w:r>
      <w:r w:rsidRPr="00760D5B">
        <w:rPr>
          <w:rFonts w:asciiTheme="minorHAnsi" w:hAnsiTheme="minorHAnsi" w:cs="Lucida Sans Unicode"/>
          <w:bCs w:val="0"/>
          <w:color w:val="333333"/>
          <w:spacing w:val="0"/>
          <w:lang w:val="es-AR" w:eastAsia="es-AR"/>
        </w:rPr>
        <w:t>dad infantil habían alcanzado el 17 %. El Patronato de la Infancia de la ciudad de Buenos Aires internó entre 1880 y 1912 a 32.725 niños. En el mismo p</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lastRenderedPageBreak/>
        <w:t>ríodo murieron dentro de las condiciones de privación a las que eran somet</w:t>
      </w:r>
      <w:r w:rsidRPr="00760D5B">
        <w:rPr>
          <w:rFonts w:asciiTheme="minorHAnsi" w:hAnsiTheme="minorHAnsi" w:cs="Lucida Sans Unicode"/>
          <w:bCs w:val="0"/>
          <w:color w:val="333333"/>
          <w:spacing w:val="0"/>
          <w:lang w:val="es-AR" w:eastAsia="es-AR"/>
        </w:rPr>
        <w:t>i</w:t>
      </w:r>
      <w:r w:rsidRPr="00760D5B">
        <w:rPr>
          <w:rFonts w:asciiTheme="minorHAnsi" w:hAnsiTheme="minorHAnsi" w:cs="Lucida Sans Unicode"/>
          <w:bCs w:val="0"/>
          <w:color w:val="333333"/>
          <w:spacing w:val="0"/>
          <w:lang w:val="es-AR" w:eastAsia="es-AR"/>
        </w:rPr>
        <w:t xml:space="preserve">dos el 51 por ciento de esos niños. </w:t>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A pesar de que esta gravísima situación fuera denunciada por los más eminentes médicos higienistas de la época sirviendo de fundamento a 12 proyectos present</w:t>
      </w:r>
      <w:r w:rsidRPr="00760D5B">
        <w:rPr>
          <w:rFonts w:asciiTheme="minorHAnsi" w:hAnsiTheme="minorHAnsi" w:cs="Lucida Sans Unicode"/>
          <w:bCs w:val="0"/>
          <w:color w:val="333333"/>
          <w:spacing w:val="0"/>
          <w:lang w:val="es-AR" w:eastAsia="es-AR"/>
        </w:rPr>
        <w:t>a</w:t>
      </w:r>
      <w:r w:rsidRPr="00760D5B">
        <w:rPr>
          <w:rFonts w:asciiTheme="minorHAnsi" w:hAnsiTheme="minorHAnsi" w:cs="Lucida Sans Unicode"/>
          <w:bCs w:val="0"/>
          <w:color w:val="333333"/>
          <w:spacing w:val="0"/>
          <w:lang w:val="es-AR" w:eastAsia="es-AR"/>
        </w:rPr>
        <w:t>dos desde 1890 hasta 1904, recién en 1905 la legislación argentina reconoce el d</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t>recho del obrero al descanso dominical. Mientras tanto, para la infancia y las muj</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t>res la situación seguiría siendo penosa por mucho tiempo más. Diez  proyectos pr</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t>sentados entre 1892 y 1903 quedaron en el camino</w:t>
      </w:r>
      <w:bookmarkStart w:id="4" w:name="_ednref4"/>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"_edn4"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4"/>
      <w:r w:rsidRPr="00760D5B">
        <w:rPr>
          <w:rFonts w:asciiTheme="minorHAnsi" w:hAnsiTheme="minorHAnsi" w:cs="Lucida Sans Unicode"/>
          <w:bCs w:val="0"/>
          <w:color w:val="333333"/>
          <w:spacing w:val="0"/>
          <w:lang w:val="es-AR" w:eastAsia="es-AR"/>
        </w:rPr>
        <w:t xml:space="preserve">. </w:t>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La oligarquía política sí tuvo tiempo en cambio para legislar sobre la represión a los trabajadores e inmigrantes: En 1901 se creó la Sección Especial destinada a pers</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t>guir al anarquismo y al socialismo, oficina policial que en 1904 amplió sus funciones convirtiéndose en Comisaría de Investigaciones para controlar las actividades polít</w:t>
      </w:r>
      <w:r w:rsidRPr="00760D5B">
        <w:rPr>
          <w:rFonts w:asciiTheme="minorHAnsi" w:hAnsiTheme="minorHAnsi" w:cs="Lucida Sans Unicode"/>
          <w:bCs w:val="0"/>
          <w:color w:val="333333"/>
          <w:spacing w:val="0"/>
          <w:lang w:val="es-AR" w:eastAsia="es-AR"/>
        </w:rPr>
        <w:t>i</w:t>
      </w:r>
      <w:r w:rsidRPr="00760D5B">
        <w:rPr>
          <w:rFonts w:asciiTheme="minorHAnsi" w:hAnsiTheme="minorHAnsi" w:cs="Lucida Sans Unicode"/>
          <w:bCs w:val="0"/>
          <w:color w:val="333333"/>
          <w:spacing w:val="0"/>
          <w:lang w:val="es-AR" w:eastAsia="es-AR"/>
        </w:rPr>
        <w:t>cas. En 1902 el Congreso sanciona la Ley de Residencia, proyectada por el senador Miguel Cané (h). En 1911 el Presidente Roque Sáenz Peña emite un decreto que in</w:t>
      </w:r>
      <w:r w:rsidRPr="00760D5B">
        <w:rPr>
          <w:rFonts w:asciiTheme="minorHAnsi" w:hAnsiTheme="minorHAnsi" w:cs="Lucida Sans Unicode"/>
          <w:bCs w:val="0"/>
          <w:color w:val="333333"/>
          <w:spacing w:val="0"/>
          <w:lang w:val="es-AR" w:eastAsia="es-AR"/>
        </w:rPr>
        <w:t>s</w:t>
      </w:r>
      <w:r w:rsidRPr="00760D5B">
        <w:rPr>
          <w:rFonts w:asciiTheme="minorHAnsi" w:hAnsiTheme="minorHAnsi" w:cs="Lucida Sans Unicode"/>
          <w:bCs w:val="0"/>
          <w:color w:val="333333"/>
          <w:spacing w:val="0"/>
          <w:lang w:val="es-AR" w:eastAsia="es-AR"/>
        </w:rPr>
        <w:t>titucionalizaba el papel represivo de las fuerzas de mar y tierra en las huelgas ferr</w:t>
      </w:r>
      <w:r w:rsidRPr="00760D5B">
        <w:rPr>
          <w:rFonts w:asciiTheme="minorHAnsi" w:hAnsiTheme="minorHAnsi" w:cs="Lucida Sans Unicode"/>
          <w:bCs w:val="0"/>
          <w:color w:val="333333"/>
          <w:spacing w:val="0"/>
          <w:lang w:val="es-AR" w:eastAsia="es-AR"/>
        </w:rPr>
        <w:t>o</w:t>
      </w:r>
      <w:r w:rsidRPr="00760D5B">
        <w:rPr>
          <w:rFonts w:asciiTheme="minorHAnsi" w:hAnsiTheme="minorHAnsi" w:cs="Lucida Sans Unicode"/>
          <w:bCs w:val="0"/>
          <w:color w:val="333333"/>
          <w:spacing w:val="0"/>
          <w:lang w:val="es-AR" w:eastAsia="es-AR"/>
        </w:rPr>
        <w:t>viarias. En pocas palabras quienes no aceptaran someterse al estado de situación imperante pasarían a conformar la categoría de hombres peligrosos, al decir de A</w:t>
      </w:r>
      <w:r w:rsidRPr="00760D5B">
        <w:rPr>
          <w:rFonts w:asciiTheme="minorHAnsi" w:hAnsiTheme="minorHAnsi" w:cs="Lucida Sans Unicode"/>
          <w:bCs w:val="0"/>
          <w:color w:val="333333"/>
          <w:spacing w:val="0"/>
          <w:lang w:val="es-AR" w:eastAsia="es-AR"/>
        </w:rPr>
        <w:t>l</w:t>
      </w:r>
      <w:r w:rsidRPr="00760D5B">
        <w:rPr>
          <w:rFonts w:asciiTheme="minorHAnsi" w:hAnsiTheme="minorHAnsi" w:cs="Lucida Sans Unicode"/>
          <w:bCs w:val="0"/>
          <w:color w:val="333333"/>
          <w:spacing w:val="0"/>
          <w:lang w:val="es-AR" w:eastAsia="es-AR"/>
        </w:rPr>
        <w:t xml:space="preserve">fredo Palacios y sus vidas tendrían como corolario la represión. </w:t>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Manuel Gálvez expresa claramente lo que sería la ideología y el método de la polít</w:t>
      </w:r>
      <w:r w:rsidRPr="00760D5B">
        <w:rPr>
          <w:rFonts w:asciiTheme="minorHAnsi" w:hAnsiTheme="minorHAnsi" w:cs="Lucida Sans Unicode"/>
          <w:bCs w:val="0"/>
          <w:color w:val="333333"/>
          <w:spacing w:val="0"/>
          <w:lang w:val="es-AR" w:eastAsia="es-AR"/>
        </w:rPr>
        <w:t>i</w:t>
      </w:r>
      <w:r w:rsidRPr="00760D5B">
        <w:rPr>
          <w:rFonts w:asciiTheme="minorHAnsi" w:hAnsiTheme="minorHAnsi" w:cs="Lucida Sans Unicode"/>
          <w:bCs w:val="0"/>
          <w:color w:val="333333"/>
          <w:spacing w:val="0"/>
          <w:lang w:val="es-AR" w:eastAsia="es-AR"/>
        </w:rPr>
        <w:t>ca oligárquica en los últimos cien años.  “... la mejor medida de policía espiritual será expulsar del país a todos los apóstoles de religiones extranjeras y de doctrinas soci</w:t>
      </w:r>
      <w:r w:rsidRPr="00760D5B">
        <w:rPr>
          <w:rFonts w:asciiTheme="minorHAnsi" w:hAnsiTheme="minorHAnsi" w:cs="Lucida Sans Unicode"/>
          <w:bCs w:val="0"/>
          <w:color w:val="333333"/>
          <w:spacing w:val="0"/>
          <w:lang w:val="es-AR" w:eastAsia="es-AR"/>
        </w:rPr>
        <w:t>a</w:t>
      </w:r>
      <w:r w:rsidRPr="00760D5B">
        <w:rPr>
          <w:rFonts w:asciiTheme="minorHAnsi" w:hAnsiTheme="minorHAnsi" w:cs="Lucida Sans Unicode"/>
          <w:bCs w:val="0"/>
          <w:color w:val="333333"/>
          <w:spacing w:val="0"/>
          <w:lang w:val="es-AR" w:eastAsia="es-AR"/>
        </w:rPr>
        <w:t>les internacionalistas. La Constitución es sin duda muy respetable, pero la nacional</w:t>
      </w:r>
      <w:r w:rsidRPr="00760D5B">
        <w:rPr>
          <w:rFonts w:asciiTheme="minorHAnsi" w:hAnsiTheme="minorHAnsi" w:cs="Lucida Sans Unicode"/>
          <w:bCs w:val="0"/>
          <w:color w:val="333333"/>
          <w:spacing w:val="0"/>
          <w:lang w:val="es-AR" w:eastAsia="es-AR"/>
        </w:rPr>
        <w:t>i</w:t>
      </w:r>
      <w:r w:rsidRPr="00760D5B">
        <w:rPr>
          <w:rFonts w:asciiTheme="minorHAnsi" w:hAnsiTheme="minorHAnsi" w:cs="Lucida Sans Unicode"/>
          <w:bCs w:val="0"/>
          <w:color w:val="333333"/>
          <w:spacing w:val="0"/>
          <w:lang w:val="es-AR" w:eastAsia="es-AR"/>
        </w:rPr>
        <w:t>dad debe primar sobre la Constitución; la salvación de aquélla exige la violación de ésta”</w:t>
      </w:r>
      <w:bookmarkStart w:id="5" w:name="_ednref5"/>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"_edn5"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5"/>
      <w:r w:rsidRPr="00760D5B">
        <w:rPr>
          <w:rFonts w:asciiTheme="minorHAnsi" w:hAnsiTheme="minorHAnsi" w:cs="Lucida Sans Unicode"/>
          <w:bCs w:val="0"/>
          <w:color w:val="333333"/>
          <w:spacing w:val="0"/>
          <w:lang w:val="es-AR" w:eastAsia="es-AR"/>
        </w:rPr>
        <w:t>.</w:t>
      </w:r>
    </w:p>
    <w:p w:rsidR="00760D5B" w:rsidRPr="00760D5B" w:rsidRDefault="00760D5B" w:rsidP="00760D5B">
      <w:pPr>
        <w:shd w:val="clear" w:color="auto" w:fill="FFFFFF"/>
        <w:spacing w:after="360" w:line="240" w:lineRule="auto"/>
        <w:jc w:val="both"/>
        <w:rPr>
          <w:rFonts w:asciiTheme="minorHAnsi" w:hAnsiTheme="minorHAnsi" w:cs="Lucida Sans Unicode"/>
          <w:b/>
          <w:bCs w:val="0"/>
          <w:color w:val="333333"/>
          <w:spacing w:val="0"/>
          <w:lang w:val="es-AR" w:eastAsia="es-AR"/>
        </w:rPr>
      </w:pPr>
      <w:r w:rsidRPr="00760D5B">
        <w:rPr>
          <w:rFonts w:asciiTheme="minorHAnsi" w:hAnsiTheme="minorHAnsi" w:cs="Lucida Sans Unicode"/>
          <w:b/>
          <w:bCs w:val="0"/>
          <w:color w:val="333333"/>
          <w:spacing w:val="0"/>
          <w:lang w:val="es-AR" w:eastAsia="es-AR"/>
        </w:rPr>
        <w:t>La rebelión de las escobas</w:t>
      </w:r>
    </w:p>
    <w:p w:rsid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“Ocho mujeres cargaban a pulso el féretro del niño asesinado por la policía coma</w:t>
      </w:r>
      <w:r w:rsidRPr="00760D5B">
        <w:rPr>
          <w:rFonts w:asciiTheme="minorHAnsi" w:hAnsiTheme="minorHAnsi" w:cs="Lucida Sans Unicode"/>
          <w:bCs w:val="0"/>
          <w:color w:val="333333"/>
          <w:spacing w:val="0"/>
          <w:lang w:val="es-AR" w:eastAsia="es-AR"/>
        </w:rPr>
        <w:t>n</w:t>
      </w:r>
      <w:r w:rsidRPr="00760D5B">
        <w:rPr>
          <w:rFonts w:asciiTheme="minorHAnsi" w:hAnsiTheme="minorHAnsi" w:cs="Lucida Sans Unicode"/>
          <w:bCs w:val="0"/>
          <w:color w:val="333333"/>
          <w:spacing w:val="0"/>
          <w:lang w:val="es-AR" w:eastAsia="es-AR"/>
        </w:rPr>
        <w:t xml:space="preserve">dada por Ramón L. Falcón. Pero el camino hecho a pie, desde Barracas hasta </w:t>
      </w:r>
      <w:proofErr w:type="spellStart"/>
      <w:r w:rsidRPr="00760D5B">
        <w:rPr>
          <w:rFonts w:asciiTheme="minorHAnsi" w:hAnsiTheme="minorHAnsi" w:cs="Lucida Sans Unicode"/>
          <w:bCs w:val="0"/>
          <w:color w:val="333333"/>
          <w:spacing w:val="0"/>
          <w:lang w:val="es-AR" w:eastAsia="es-AR"/>
        </w:rPr>
        <w:t>Chac</w:t>
      </w:r>
      <w:r w:rsidRPr="00760D5B">
        <w:rPr>
          <w:rFonts w:asciiTheme="minorHAnsi" w:hAnsiTheme="minorHAnsi" w:cs="Lucida Sans Unicode"/>
          <w:bCs w:val="0"/>
          <w:color w:val="333333"/>
          <w:spacing w:val="0"/>
          <w:lang w:val="es-AR" w:eastAsia="es-AR"/>
        </w:rPr>
        <w:t>a</w:t>
      </w:r>
      <w:r w:rsidRPr="00760D5B">
        <w:rPr>
          <w:rFonts w:asciiTheme="minorHAnsi" w:hAnsiTheme="minorHAnsi" w:cs="Lucida Sans Unicode"/>
          <w:bCs w:val="0"/>
          <w:color w:val="333333"/>
          <w:spacing w:val="0"/>
          <w:lang w:val="es-AR" w:eastAsia="es-AR"/>
        </w:rPr>
        <w:t>rita</w:t>
      </w:r>
      <w:proofErr w:type="spellEnd"/>
      <w:r w:rsidRPr="00760D5B">
        <w:rPr>
          <w:rFonts w:asciiTheme="minorHAnsi" w:hAnsiTheme="minorHAnsi" w:cs="Lucida Sans Unicode"/>
          <w:bCs w:val="0"/>
          <w:color w:val="333333"/>
          <w:spacing w:val="0"/>
          <w:lang w:val="es-AR" w:eastAsia="es-AR"/>
        </w:rPr>
        <w:t xml:space="preserve"> era largo, entonces se turnaban con otras mujeres. Aunque en algún punto hubo que dejar el cajón en la calle para defenderse de la represión policial que ni a los muertos respeta. Detrás del ataúd, cerca de 700 vecinas de los conventillos encab</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t>zaban una columna de más de 5000 trabajadores que abandonaban talleres y fábr</w:t>
      </w:r>
      <w:r w:rsidRPr="00760D5B">
        <w:rPr>
          <w:rFonts w:asciiTheme="minorHAnsi" w:hAnsiTheme="minorHAnsi" w:cs="Lucida Sans Unicode"/>
          <w:bCs w:val="0"/>
          <w:color w:val="333333"/>
          <w:spacing w:val="0"/>
          <w:lang w:val="es-AR" w:eastAsia="es-AR"/>
        </w:rPr>
        <w:t>i</w:t>
      </w:r>
      <w:r w:rsidRPr="00760D5B">
        <w:rPr>
          <w:rFonts w:asciiTheme="minorHAnsi" w:hAnsiTheme="minorHAnsi" w:cs="Lucida Sans Unicode"/>
          <w:bCs w:val="0"/>
          <w:color w:val="333333"/>
          <w:spacing w:val="0"/>
          <w:lang w:val="es-AR" w:eastAsia="es-AR"/>
        </w:rPr>
        <w:t>cas para concurrir al sepelio del joven mártir. Era un cortejo imponente de los vec</w:t>
      </w:r>
      <w:r w:rsidRPr="00760D5B">
        <w:rPr>
          <w:rFonts w:asciiTheme="minorHAnsi" w:hAnsiTheme="minorHAnsi" w:cs="Lucida Sans Unicode"/>
          <w:bCs w:val="0"/>
          <w:color w:val="333333"/>
          <w:spacing w:val="0"/>
          <w:lang w:val="es-AR" w:eastAsia="es-AR"/>
        </w:rPr>
        <w:t>i</w:t>
      </w:r>
      <w:r w:rsidRPr="00760D5B">
        <w:rPr>
          <w:rFonts w:asciiTheme="minorHAnsi" w:hAnsiTheme="minorHAnsi" w:cs="Lucida Sans Unicode"/>
          <w:bCs w:val="0"/>
          <w:color w:val="333333"/>
          <w:spacing w:val="0"/>
          <w:lang w:val="es-AR" w:eastAsia="es-AR"/>
        </w:rPr>
        <w:t>nos más pobres de Buenos Aires”</w:t>
      </w:r>
      <w:bookmarkStart w:id="6" w:name="_ednref6"/>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"_edn6"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6"/>
      <w:r w:rsidRPr="00760D5B">
        <w:rPr>
          <w:rFonts w:asciiTheme="minorHAnsi" w:hAnsiTheme="minorHAnsi" w:cs="Lucida Sans Unicode"/>
          <w:bCs w:val="0"/>
          <w:color w:val="333333"/>
          <w:spacing w:val="0"/>
          <w:lang w:val="es-AR" w:eastAsia="es-AR"/>
        </w:rPr>
        <w:t xml:space="preserve">. </w:t>
      </w:r>
      <w:r w:rsidRPr="00760D5B">
        <w:rPr>
          <w:rFonts w:asciiTheme="minorHAnsi" w:hAnsiTheme="minorHAnsi" w:cs="Lucida Sans Unicode"/>
          <w:bCs w:val="0"/>
          <w:color w:val="333333"/>
          <w:spacing w:val="0"/>
          <w:lang w:val="es-AR" w:eastAsia="es-AR"/>
        </w:rPr>
        <w:br/>
      </w:r>
    </w:p>
    <w:p w:rsid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Corría el año 1907 en Buenos Aires. El Censo Municipal de 1904decía que había 11,5 personas por casa en la Capital Federal, casi todas ellas de un solo piso. La estadíst</w:t>
      </w:r>
      <w:r w:rsidRPr="00760D5B">
        <w:rPr>
          <w:rFonts w:asciiTheme="minorHAnsi" w:hAnsiTheme="minorHAnsi" w:cs="Lucida Sans Unicode"/>
          <w:bCs w:val="0"/>
          <w:color w:val="333333"/>
          <w:spacing w:val="0"/>
          <w:lang w:val="es-AR" w:eastAsia="es-AR"/>
        </w:rPr>
        <w:t>i</w:t>
      </w:r>
      <w:r w:rsidRPr="00760D5B">
        <w:rPr>
          <w:rFonts w:asciiTheme="minorHAnsi" w:hAnsiTheme="minorHAnsi" w:cs="Lucida Sans Unicode"/>
          <w:bCs w:val="0"/>
          <w:color w:val="333333"/>
          <w:spacing w:val="0"/>
          <w:lang w:val="es-AR" w:eastAsia="es-AR"/>
        </w:rPr>
        <w:t xml:space="preserve">ca informaba que de los 950.891 habitantes de la ciudad, 138.188 vivían en las 43.873 habitaciones que componen las 2.462 casas de inquilinato porteñas; es decir que, más del 10 % de la población se albergaba en conventillos. Una familia vivía en una o </w:t>
      </w:r>
      <w:r w:rsidRPr="00760D5B">
        <w:rPr>
          <w:rFonts w:asciiTheme="minorHAnsi" w:hAnsiTheme="minorHAnsi" w:cs="Lucida Sans Unicode"/>
          <w:bCs w:val="0"/>
          <w:color w:val="333333"/>
          <w:spacing w:val="0"/>
          <w:lang w:val="es-AR" w:eastAsia="es-AR"/>
        </w:rPr>
        <w:noBreakHyphen/>
        <w:t>a lo sumo</w:t>
      </w:r>
      <w:r w:rsidRPr="00760D5B">
        <w:rPr>
          <w:rFonts w:asciiTheme="minorHAnsi" w:hAnsiTheme="minorHAnsi" w:cs="Lucida Sans Unicode"/>
          <w:bCs w:val="0"/>
          <w:color w:val="333333"/>
          <w:spacing w:val="0"/>
          <w:lang w:val="es-AR" w:eastAsia="es-AR"/>
        </w:rPr>
        <w:noBreakHyphen/>
        <w:t xml:space="preserve"> dos piezas, por las cuales pagaba casi la mitad del salario que pe</w:t>
      </w:r>
      <w:r w:rsidRPr="00760D5B">
        <w:rPr>
          <w:rFonts w:asciiTheme="minorHAnsi" w:hAnsiTheme="minorHAnsi" w:cs="Lucida Sans Unicode"/>
          <w:bCs w:val="0"/>
          <w:color w:val="333333"/>
          <w:spacing w:val="0"/>
          <w:lang w:val="es-AR" w:eastAsia="es-AR"/>
        </w:rPr>
        <w:t>r</w:t>
      </w:r>
      <w:r w:rsidRPr="00760D5B">
        <w:rPr>
          <w:rFonts w:asciiTheme="minorHAnsi" w:hAnsiTheme="minorHAnsi" w:cs="Lucida Sans Unicode"/>
          <w:bCs w:val="0"/>
          <w:color w:val="333333"/>
          <w:spacing w:val="0"/>
          <w:lang w:val="es-AR" w:eastAsia="es-AR"/>
        </w:rPr>
        <w:t>cibía entonces un obrero. Los costos de habitaciones humildes eran ocho veces m</w:t>
      </w:r>
      <w:r w:rsidRPr="00760D5B">
        <w:rPr>
          <w:rFonts w:asciiTheme="minorHAnsi" w:hAnsiTheme="minorHAnsi" w:cs="Lucida Sans Unicode"/>
          <w:bCs w:val="0"/>
          <w:color w:val="333333"/>
          <w:spacing w:val="0"/>
          <w:lang w:val="es-AR" w:eastAsia="es-AR"/>
        </w:rPr>
        <w:t>a</w:t>
      </w:r>
      <w:r w:rsidRPr="00760D5B">
        <w:rPr>
          <w:rFonts w:asciiTheme="minorHAnsi" w:hAnsiTheme="minorHAnsi" w:cs="Lucida Sans Unicode"/>
          <w:bCs w:val="0"/>
          <w:color w:val="333333"/>
          <w:spacing w:val="0"/>
          <w:lang w:val="es-AR" w:eastAsia="es-AR"/>
        </w:rPr>
        <w:t xml:space="preserve">yores que en París y Londres. </w:t>
      </w:r>
      <w:r w:rsidRPr="00760D5B">
        <w:rPr>
          <w:rFonts w:asciiTheme="minorHAnsi" w:hAnsiTheme="minorHAnsi" w:cs="Lucida Sans Unicode"/>
          <w:bCs w:val="0"/>
          <w:color w:val="333333"/>
          <w:spacing w:val="0"/>
          <w:lang w:val="es-AR" w:eastAsia="es-AR"/>
        </w:rPr>
        <w:br/>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 xml:space="preserve">En agosto la Municipalidad decreta un aumento en los impuestos para 1908. Los propietarios de las casas de inquilinato suben los alquileres para anticiparse a los </w:t>
      </w:r>
      <w:r w:rsidRPr="00760D5B">
        <w:rPr>
          <w:rFonts w:asciiTheme="minorHAnsi" w:hAnsiTheme="minorHAnsi" w:cs="Lucida Sans Unicode"/>
          <w:bCs w:val="0"/>
          <w:color w:val="333333"/>
          <w:spacing w:val="0"/>
          <w:lang w:val="es-AR" w:eastAsia="es-AR"/>
        </w:rPr>
        <w:lastRenderedPageBreak/>
        <w:t xml:space="preserve">hechos y cubrir los nuevos desembolsos. Frente a esta decisión los inquilinos de un conventillo propiedad de Pedro </w:t>
      </w:r>
      <w:proofErr w:type="spellStart"/>
      <w:r w:rsidRPr="00760D5B">
        <w:rPr>
          <w:rFonts w:asciiTheme="minorHAnsi" w:hAnsiTheme="minorHAnsi" w:cs="Lucida Sans Unicode"/>
          <w:bCs w:val="0"/>
          <w:color w:val="333333"/>
          <w:spacing w:val="0"/>
          <w:lang w:val="es-AR" w:eastAsia="es-AR"/>
        </w:rPr>
        <w:t>Holterhoff</w:t>
      </w:r>
      <w:proofErr w:type="spellEnd"/>
      <w:r w:rsidRPr="00760D5B">
        <w:rPr>
          <w:rFonts w:asciiTheme="minorHAnsi" w:hAnsiTheme="minorHAnsi" w:cs="Lucida Sans Unicode"/>
          <w:bCs w:val="0"/>
          <w:color w:val="333333"/>
          <w:spacing w:val="0"/>
          <w:lang w:val="es-AR" w:eastAsia="es-AR"/>
        </w:rPr>
        <w:t xml:space="preserve">, situado en la calle </w:t>
      </w:r>
      <w:proofErr w:type="spellStart"/>
      <w:r w:rsidRPr="00760D5B">
        <w:rPr>
          <w:rFonts w:asciiTheme="minorHAnsi" w:hAnsiTheme="minorHAnsi" w:cs="Lucida Sans Unicode"/>
          <w:bCs w:val="0"/>
          <w:color w:val="333333"/>
          <w:spacing w:val="0"/>
          <w:lang w:val="es-AR" w:eastAsia="es-AR"/>
        </w:rPr>
        <w:t>Ituzaingó</w:t>
      </w:r>
      <w:proofErr w:type="spellEnd"/>
      <w:r w:rsidRPr="00760D5B">
        <w:rPr>
          <w:rFonts w:asciiTheme="minorHAnsi" w:hAnsiTheme="minorHAnsi" w:cs="Lucida Sans Unicode"/>
          <w:bCs w:val="0"/>
          <w:color w:val="333333"/>
          <w:spacing w:val="0"/>
          <w:lang w:val="es-AR" w:eastAsia="es-AR"/>
        </w:rPr>
        <w:t xml:space="preserve"> 279, reh</w:t>
      </w:r>
      <w:r w:rsidRPr="00760D5B">
        <w:rPr>
          <w:rFonts w:asciiTheme="minorHAnsi" w:hAnsiTheme="minorHAnsi" w:cs="Lucida Sans Unicode"/>
          <w:bCs w:val="0"/>
          <w:color w:val="333333"/>
          <w:spacing w:val="0"/>
          <w:lang w:val="es-AR" w:eastAsia="es-AR"/>
        </w:rPr>
        <w:t>ú</w:t>
      </w:r>
      <w:r w:rsidRPr="00760D5B">
        <w:rPr>
          <w:rFonts w:asciiTheme="minorHAnsi" w:hAnsiTheme="minorHAnsi" w:cs="Lucida Sans Unicode"/>
          <w:bCs w:val="0"/>
          <w:color w:val="333333"/>
          <w:spacing w:val="0"/>
          <w:lang w:val="es-AR" w:eastAsia="es-AR"/>
        </w:rPr>
        <w:t>san pagar el alquiler. Pronto, otros conventillos imitan la actitud; 500 conventillos responden a la medida de fuerza y el movimiento se extiende a Rosario, Bahía Bla</w:t>
      </w:r>
      <w:r w:rsidRPr="00760D5B">
        <w:rPr>
          <w:rFonts w:asciiTheme="minorHAnsi" w:hAnsiTheme="minorHAnsi" w:cs="Lucida Sans Unicode"/>
          <w:bCs w:val="0"/>
          <w:color w:val="333333"/>
          <w:spacing w:val="0"/>
          <w:lang w:val="es-AR" w:eastAsia="es-AR"/>
        </w:rPr>
        <w:t>n</w:t>
      </w:r>
      <w:r w:rsidRPr="00760D5B">
        <w:rPr>
          <w:rFonts w:asciiTheme="minorHAnsi" w:hAnsiTheme="minorHAnsi" w:cs="Lucida Sans Unicode"/>
          <w:bCs w:val="0"/>
          <w:color w:val="333333"/>
          <w:spacing w:val="0"/>
          <w:lang w:val="es-AR" w:eastAsia="es-AR"/>
        </w:rPr>
        <w:t>ca, Mar del Plata, Mendoza y La Plata, llegando a participar unas 140.000 personas en todo el país y en Buenos Aires unas 120.000, es decir, alrededor de un 10% de la población de la ciudad</w:t>
      </w:r>
      <w:bookmarkStart w:id="7" w:name="_ednref7"/>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"_edn7"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7"/>
      <w:r w:rsidRPr="00760D5B">
        <w:rPr>
          <w:rFonts w:asciiTheme="minorHAnsi" w:hAnsiTheme="minorHAnsi" w:cs="Lucida Sans Unicode"/>
          <w:bCs w:val="0"/>
          <w:color w:val="333333"/>
          <w:spacing w:val="0"/>
          <w:lang w:val="es-AR" w:eastAsia="es-AR"/>
        </w:rPr>
        <w:t>. En los primeros días de octubre unos 250 conventillos más se suman a la medida de desacato y poco después son más de 2000 las casas de i</w:t>
      </w:r>
      <w:r w:rsidRPr="00760D5B">
        <w:rPr>
          <w:rFonts w:asciiTheme="minorHAnsi" w:hAnsiTheme="minorHAnsi" w:cs="Lucida Sans Unicode"/>
          <w:bCs w:val="0"/>
          <w:color w:val="333333"/>
          <w:spacing w:val="0"/>
          <w:lang w:val="es-AR" w:eastAsia="es-AR"/>
        </w:rPr>
        <w:t>n</w:t>
      </w:r>
      <w:r w:rsidRPr="00760D5B">
        <w:rPr>
          <w:rFonts w:asciiTheme="minorHAnsi" w:hAnsiTheme="minorHAnsi" w:cs="Lucida Sans Unicode"/>
          <w:bCs w:val="0"/>
          <w:color w:val="333333"/>
          <w:spacing w:val="0"/>
          <w:lang w:val="es-AR" w:eastAsia="es-AR"/>
        </w:rPr>
        <w:t>quilinato cuyos moradores se declaran en rebeldía. Es la Huelga de Inquilinos que tendrá como protagonistas principales a mujeres, niños y jóvenes. Después de varios choques entre pobladores y policías, la muerte se hace presente en la parroquia de San Telmo, cuando la policía mata a un niño.</w:t>
      </w:r>
    </w:p>
    <w:p w:rsidR="00760D5B" w:rsidRPr="00760D5B" w:rsidRDefault="00760D5B" w:rsidP="00760D5B">
      <w:pPr>
        <w:shd w:val="clear" w:color="auto" w:fill="FFFFFF"/>
        <w:spacing w:after="360" w:line="240" w:lineRule="auto"/>
        <w:jc w:val="both"/>
        <w:rPr>
          <w:rFonts w:asciiTheme="minorHAnsi" w:hAnsiTheme="minorHAnsi" w:cs="Lucida Sans Unicode"/>
          <w:b/>
          <w:bCs w:val="0"/>
          <w:color w:val="333333"/>
          <w:spacing w:val="0"/>
          <w:lang w:val="es-AR" w:eastAsia="es-AR"/>
        </w:rPr>
      </w:pPr>
      <w:r w:rsidRPr="00760D5B">
        <w:rPr>
          <w:rFonts w:asciiTheme="minorHAnsi" w:hAnsiTheme="minorHAnsi" w:cs="Lucida Sans Unicode"/>
          <w:b/>
          <w:bCs w:val="0"/>
          <w:color w:val="333333"/>
          <w:spacing w:val="0"/>
          <w:lang w:val="es-AR" w:eastAsia="es-AR"/>
        </w:rPr>
        <w:t>Los niños anarquistas</w:t>
      </w:r>
    </w:p>
    <w:p w:rsid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La Revista Caras y Caretas refleja en sus páginas un fenómeno surrealista para la época…"Hasta los muchachos toman participación activa en la guerra al alquiler. Frente a los objetivos de nuestras máquinas, desfilaron cerca de trescientos niños y niñas de todas las edades, que recorrían las calles de la Boca en manifestación, l</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t>vantando escobas “para barrer a los caseros”. Cuando la manifestación llegaba a un conventillo recibía un nuevo contingente de muchachos, que se incorporaban a ella entre los aplausos del público”</w:t>
      </w:r>
      <w:bookmarkStart w:id="8" w:name="_ednref8"/>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"_edn8"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8"/>
      <w:r w:rsidRPr="00760D5B">
        <w:rPr>
          <w:rFonts w:asciiTheme="minorHAnsi" w:hAnsiTheme="minorHAnsi" w:cs="Lucida Sans Unicode"/>
          <w:bCs w:val="0"/>
          <w:color w:val="333333"/>
          <w:spacing w:val="0"/>
          <w:lang w:val="es-AR" w:eastAsia="es-AR"/>
        </w:rPr>
        <w:t xml:space="preserve">. La huelga de los inquilinos fue protagonizada por las mujeres tanto en Barracas como en La Boca. Todos los valores se habían invertido, la vivienda se  había  vuelto fábrica, las escobas fusiles, las bombas globos de sal. La mujer, personaje irrelevante en política se vuelve protagonista. </w:t>
      </w:r>
      <w:r w:rsidRPr="00760D5B">
        <w:rPr>
          <w:rFonts w:asciiTheme="minorHAnsi" w:hAnsiTheme="minorHAnsi" w:cs="Lucida Sans Unicode"/>
          <w:bCs w:val="0"/>
          <w:color w:val="333333"/>
          <w:spacing w:val="0"/>
          <w:lang w:val="es-AR" w:eastAsia="es-AR"/>
        </w:rPr>
        <w:br/>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Pero en La Boca, especialmente, fueron los niños los que salieron a la calle en man</w:t>
      </w:r>
      <w:r w:rsidRPr="00760D5B">
        <w:rPr>
          <w:rFonts w:asciiTheme="minorHAnsi" w:hAnsiTheme="minorHAnsi" w:cs="Lucida Sans Unicode"/>
          <w:bCs w:val="0"/>
          <w:color w:val="333333"/>
          <w:spacing w:val="0"/>
          <w:lang w:val="es-AR" w:eastAsia="es-AR"/>
        </w:rPr>
        <w:t>i</w:t>
      </w:r>
      <w:r w:rsidRPr="00760D5B">
        <w:rPr>
          <w:rFonts w:asciiTheme="minorHAnsi" w:hAnsiTheme="minorHAnsi" w:cs="Lucida Sans Unicode"/>
          <w:bCs w:val="0"/>
          <w:color w:val="333333"/>
          <w:spacing w:val="0"/>
          <w:lang w:val="es-AR" w:eastAsia="es-AR"/>
        </w:rPr>
        <w:t>festación, invirtiendo así todos los valores admitidos hasta entonces. Toda esta gri</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t>ta en la historia de una Argentina que se acerca al Centenario y esta naciente y de</w:t>
      </w:r>
      <w:r w:rsidRPr="00760D5B">
        <w:rPr>
          <w:rFonts w:asciiTheme="minorHAnsi" w:hAnsiTheme="minorHAnsi" w:cs="Lucida Sans Unicode"/>
          <w:bCs w:val="0"/>
          <w:color w:val="333333"/>
          <w:spacing w:val="0"/>
          <w:lang w:val="es-AR" w:eastAsia="es-AR"/>
        </w:rPr>
        <w:t>s</w:t>
      </w:r>
      <w:r w:rsidRPr="00760D5B">
        <w:rPr>
          <w:rFonts w:asciiTheme="minorHAnsi" w:hAnsiTheme="minorHAnsi" w:cs="Lucida Sans Unicode"/>
          <w:bCs w:val="0"/>
          <w:color w:val="333333"/>
          <w:spacing w:val="0"/>
          <w:lang w:val="es-AR" w:eastAsia="es-AR"/>
        </w:rPr>
        <w:t>comunal trasgresión social preocupa sobremanera a la oligarquía política de ento</w:t>
      </w:r>
      <w:r w:rsidRPr="00760D5B">
        <w:rPr>
          <w:rFonts w:asciiTheme="minorHAnsi" w:hAnsiTheme="minorHAnsi" w:cs="Lucida Sans Unicode"/>
          <w:bCs w:val="0"/>
          <w:color w:val="333333"/>
          <w:spacing w:val="0"/>
          <w:lang w:val="es-AR" w:eastAsia="es-AR"/>
        </w:rPr>
        <w:t>n</w:t>
      </w:r>
      <w:r w:rsidRPr="00760D5B">
        <w:rPr>
          <w:rFonts w:asciiTheme="minorHAnsi" w:hAnsiTheme="minorHAnsi" w:cs="Lucida Sans Unicode"/>
          <w:bCs w:val="0"/>
          <w:color w:val="333333"/>
          <w:spacing w:val="0"/>
          <w:lang w:val="es-AR" w:eastAsia="es-AR"/>
        </w:rPr>
        <w:t>ces. La Prensa describe la acción represiva a mujeres y niños a cargo del valiente y gallardo Coronel Ramón L. Falcón: "A las 7 a.m. se situaban frente a la casa 112 hombres del cuerpo de bomberos, 50 del escuadrón de seguridad y 50 de infantería. Los bomberos armaron dos líneas de mangueras y se colocaron frente a la casa: el interior de ésta fue ocupado por bomberos armados a máuser y por agentes del departamento de policía.</w:t>
      </w:r>
      <w:bookmarkStart w:id="9" w:name="_ednref9"/>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"_edn9"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9"/>
      <w:r w:rsidRPr="00760D5B">
        <w:rPr>
          <w:rFonts w:asciiTheme="minorHAnsi" w:hAnsiTheme="minorHAnsi" w:cs="Lucida Sans Unicode"/>
          <w:bCs w:val="0"/>
          <w:color w:val="333333"/>
          <w:spacing w:val="0"/>
          <w:lang w:val="es-AR" w:eastAsia="es-AR"/>
        </w:rPr>
        <w:t>"</w:t>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 xml:space="preserve">La Ley de Residencia se pone en marcha, son deportados a sus países de origen los sindicalistas anarquistas Roberto D' </w:t>
      </w:r>
      <w:proofErr w:type="spellStart"/>
      <w:r w:rsidRPr="00760D5B">
        <w:rPr>
          <w:rFonts w:asciiTheme="minorHAnsi" w:hAnsiTheme="minorHAnsi" w:cs="Lucida Sans Unicode"/>
          <w:bCs w:val="0"/>
          <w:color w:val="333333"/>
          <w:spacing w:val="0"/>
          <w:lang w:val="es-AR" w:eastAsia="es-AR"/>
        </w:rPr>
        <w:t>Angió</w:t>
      </w:r>
      <w:proofErr w:type="spellEnd"/>
      <w:r w:rsidRPr="00760D5B">
        <w:rPr>
          <w:rFonts w:asciiTheme="minorHAnsi" w:hAnsiTheme="minorHAnsi" w:cs="Lucida Sans Unicode"/>
          <w:bCs w:val="0"/>
          <w:color w:val="333333"/>
          <w:spacing w:val="0"/>
          <w:lang w:val="es-AR" w:eastAsia="es-AR"/>
        </w:rPr>
        <w:t xml:space="preserve">, Mariano </w:t>
      </w:r>
      <w:proofErr w:type="spellStart"/>
      <w:r w:rsidRPr="00760D5B">
        <w:rPr>
          <w:rFonts w:asciiTheme="minorHAnsi" w:hAnsiTheme="minorHAnsi" w:cs="Lucida Sans Unicode"/>
          <w:bCs w:val="0"/>
          <w:color w:val="333333"/>
          <w:spacing w:val="0"/>
          <w:lang w:val="es-AR" w:eastAsia="es-AR"/>
        </w:rPr>
        <w:t>Forcat</w:t>
      </w:r>
      <w:proofErr w:type="spellEnd"/>
      <w:r w:rsidRPr="00760D5B">
        <w:rPr>
          <w:rFonts w:asciiTheme="minorHAnsi" w:hAnsiTheme="minorHAnsi" w:cs="Lucida Sans Unicode"/>
          <w:bCs w:val="0"/>
          <w:color w:val="333333"/>
          <w:spacing w:val="0"/>
          <w:lang w:val="es-AR" w:eastAsia="es-AR"/>
        </w:rPr>
        <w:t xml:space="preserve">, Ramón </w:t>
      </w:r>
      <w:proofErr w:type="spellStart"/>
      <w:r w:rsidRPr="00760D5B">
        <w:rPr>
          <w:rFonts w:asciiTheme="minorHAnsi" w:hAnsiTheme="minorHAnsi" w:cs="Lucida Sans Unicode"/>
          <w:bCs w:val="0"/>
          <w:color w:val="333333"/>
          <w:spacing w:val="0"/>
          <w:lang w:val="es-AR" w:eastAsia="es-AR"/>
        </w:rPr>
        <w:t>Antoñeda</w:t>
      </w:r>
      <w:proofErr w:type="spellEnd"/>
      <w:r w:rsidRPr="00760D5B">
        <w:rPr>
          <w:rFonts w:asciiTheme="minorHAnsi" w:hAnsiTheme="minorHAnsi" w:cs="Lucida Sans Unicode"/>
          <w:bCs w:val="0"/>
          <w:color w:val="333333"/>
          <w:spacing w:val="0"/>
          <w:lang w:val="es-AR" w:eastAsia="es-AR"/>
        </w:rPr>
        <w:t xml:space="preserve">, José </w:t>
      </w:r>
      <w:proofErr w:type="spellStart"/>
      <w:r w:rsidRPr="00760D5B">
        <w:rPr>
          <w:rFonts w:asciiTheme="minorHAnsi" w:hAnsiTheme="minorHAnsi" w:cs="Lucida Sans Unicode"/>
          <w:bCs w:val="0"/>
          <w:color w:val="333333"/>
          <w:spacing w:val="0"/>
          <w:lang w:val="es-AR" w:eastAsia="es-AR"/>
        </w:rPr>
        <w:t>Pañeda</w:t>
      </w:r>
      <w:proofErr w:type="spellEnd"/>
      <w:r w:rsidRPr="00760D5B">
        <w:rPr>
          <w:rFonts w:asciiTheme="minorHAnsi" w:hAnsiTheme="minorHAnsi" w:cs="Lucida Sans Unicode"/>
          <w:bCs w:val="0"/>
          <w:color w:val="333333"/>
          <w:spacing w:val="0"/>
          <w:lang w:val="es-AR" w:eastAsia="es-AR"/>
        </w:rPr>
        <w:t xml:space="preserve">, Cuido </w:t>
      </w:r>
      <w:proofErr w:type="spellStart"/>
      <w:r w:rsidRPr="00760D5B">
        <w:rPr>
          <w:rFonts w:asciiTheme="minorHAnsi" w:hAnsiTheme="minorHAnsi" w:cs="Lucida Sans Unicode"/>
          <w:bCs w:val="0"/>
          <w:color w:val="333333"/>
          <w:spacing w:val="0"/>
          <w:lang w:val="es-AR" w:eastAsia="es-AR"/>
        </w:rPr>
        <w:t>Monachessi</w:t>
      </w:r>
      <w:proofErr w:type="spellEnd"/>
      <w:r w:rsidRPr="00760D5B">
        <w:rPr>
          <w:rFonts w:asciiTheme="minorHAnsi" w:hAnsiTheme="minorHAnsi" w:cs="Lucida Sans Unicode"/>
          <w:bCs w:val="0"/>
          <w:color w:val="333333"/>
          <w:spacing w:val="0"/>
          <w:lang w:val="es-AR" w:eastAsia="es-AR"/>
        </w:rPr>
        <w:t xml:space="preserve">, José Pérez, Alfonso García de la Mata, Manuel </w:t>
      </w:r>
      <w:proofErr w:type="spellStart"/>
      <w:r w:rsidRPr="00760D5B">
        <w:rPr>
          <w:rFonts w:asciiTheme="minorHAnsi" w:hAnsiTheme="minorHAnsi" w:cs="Lucida Sans Unicode"/>
          <w:bCs w:val="0"/>
          <w:color w:val="333333"/>
          <w:spacing w:val="0"/>
          <w:lang w:val="es-AR" w:eastAsia="es-AR"/>
        </w:rPr>
        <w:t>Lourido</w:t>
      </w:r>
      <w:proofErr w:type="spellEnd"/>
      <w:r w:rsidRPr="00760D5B">
        <w:rPr>
          <w:rFonts w:asciiTheme="minorHAnsi" w:hAnsiTheme="minorHAnsi" w:cs="Lucida Sans Unicode"/>
          <w:bCs w:val="0"/>
          <w:color w:val="333333"/>
          <w:spacing w:val="0"/>
          <w:lang w:val="es-AR" w:eastAsia="es-AR"/>
        </w:rPr>
        <w:t xml:space="preserve"> entre otros por organizar campamentos donde los ex inquilinos (familias desalojadas con mangueras de alta presión por el cuerpo de bomberos y que perdían los pocos bienes que poseían) pudieron alojarse en el invernal agosto de 1907. </w:t>
      </w:r>
      <w:r w:rsidRPr="00760D5B">
        <w:rPr>
          <w:rFonts w:asciiTheme="minorHAnsi" w:hAnsiTheme="minorHAnsi" w:cs="Lucida Sans Unicode"/>
          <w:b/>
          <w:color w:val="333333"/>
          <w:spacing w:val="0"/>
          <w:lang w:val="es-AR" w:eastAsia="es-AR"/>
        </w:rPr>
        <w:t xml:space="preserve">María Collazo, Virginia </w:t>
      </w:r>
      <w:proofErr w:type="spellStart"/>
      <w:r w:rsidRPr="00760D5B">
        <w:rPr>
          <w:rFonts w:asciiTheme="minorHAnsi" w:hAnsiTheme="minorHAnsi" w:cs="Lucida Sans Unicode"/>
          <w:b/>
          <w:color w:val="333333"/>
          <w:spacing w:val="0"/>
          <w:lang w:val="es-AR" w:eastAsia="es-AR"/>
        </w:rPr>
        <w:t>Bolten</w:t>
      </w:r>
      <w:proofErr w:type="spellEnd"/>
      <w:r w:rsidRPr="00760D5B">
        <w:rPr>
          <w:rFonts w:asciiTheme="minorHAnsi" w:hAnsiTheme="minorHAnsi" w:cs="Lucida Sans Unicode"/>
          <w:b/>
          <w:color w:val="333333"/>
          <w:spacing w:val="0"/>
          <w:lang w:val="es-AR" w:eastAsia="es-AR"/>
        </w:rPr>
        <w:t xml:space="preserve"> y Juana </w:t>
      </w:r>
      <w:proofErr w:type="spellStart"/>
      <w:r w:rsidRPr="00760D5B">
        <w:rPr>
          <w:rFonts w:asciiTheme="minorHAnsi" w:hAnsiTheme="minorHAnsi" w:cs="Lucida Sans Unicode"/>
          <w:b/>
          <w:color w:val="333333"/>
          <w:spacing w:val="0"/>
          <w:lang w:val="es-AR" w:eastAsia="es-AR"/>
        </w:rPr>
        <w:t>Rouco</w:t>
      </w:r>
      <w:proofErr w:type="spellEnd"/>
      <w:r w:rsidRPr="00760D5B">
        <w:rPr>
          <w:rFonts w:asciiTheme="minorHAnsi" w:hAnsiTheme="minorHAnsi" w:cs="Lucida Sans Unicode"/>
          <w:b/>
          <w:color w:val="333333"/>
          <w:spacing w:val="0"/>
          <w:lang w:val="es-AR" w:eastAsia="es-AR"/>
        </w:rPr>
        <w:t xml:space="preserve"> </w:t>
      </w:r>
      <w:proofErr w:type="spellStart"/>
      <w:r w:rsidRPr="00760D5B">
        <w:rPr>
          <w:rFonts w:asciiTheme="minorHAnsi" w:hAnsiTheme="minorHAnsi" w:cs="Lucida Sans Unicode"/>
          <w:b/>
          <w:color w:val="333333"/>
          <w:spacing w:val="0"/>
          <w:lang w:val="es-AR" w:eastAsia="es-AR"/>
        </w:rPr>
        <w:t>Buela</w:t>
      </w:r>
      <w:proofErr w:type="spellEnd"/>
      <w:r w:rsidRPr="00760D5B">
        <w:rPr>
          <w:rFonts w:asciiTheme="minorHAnsi" w:hAnsiTheme="minorHAnsi" w:cs="Lucida Sans Unicode"/>
          <w:b/>
          <w:color w:val="333333"/>
          <w:spacing w:val="0"/>
          <w:lang w:val="es-AR" w:eastAsia="es-AR"/>
        </w:rPr>
        <w:t>, son las mujeres que marcharán al exilio por haber participado de estos hechos en calidad de “anarquistas agitadoras”; la últ</w:t>
      </w:r>
      <w:r w:rsidRPr="00760D5B">
        <w:rPr>
          <w:rFonts w:asciiTheme="minorHAnsi" w:hAnsiTheme="minorHAnsi" w:cs="Lucida Sans Unicode"/>
          <w:b/>
          <w:color w:val="333333"/>
          <w:spacing w:val="0"/>
          <w:lang w:val="es-AR" w:eastAsia="es-AR"/>
        </w:rPr>
        <w:t>i</w:t>
      </w:r>
      <w:r w:rsidRPr="00760D5B">
        <w:rPr>
          <w:rFonts w:asciiTheme="minorHAnsi" w:hAnsiTheme="minorHAnsi" w:cs="Lucida Sans Unicode"/>
          <w:b/>
          <w:color w:val="333333"/>
          <w:spacing w:val="0"/>
          <w:lang w:val="es-AR" w:eastAsia="es-AR"/>
        </w:rPr>
        <w:t>ma de ellas e</w:t>
      </w:r>
      <w:r w:rsidRPr="00760D5B">
        <w:rPr>
          <w:rFonts w:asciiTheme="minorHAnsi" w:hAnsiTheme="minorHAnsi" w:cs="Lucida Sans Unicode"/>
          <w:bCs w:val="0"/>
          <w:color w:val="333333"/>
          <w:spacing w:val="0"/>
          <w:lang w:val="es-AR" w:eastAsia="es-AR"/>
        </w:rPr>
        <w:t xml:space="preserve">n sus memorias escribió: </w:t>
      </w:r>
      <w:r w:rsidRPr="00760D5B">
        <w:rPr>
          <w:rFonts w:asciiTheme="minorHAnsi" w:hAnsiTheme="minorHAnsi" w:cs="Lucida Sans Unicode"/>
          <w:bCs w:val="0"/>
          <w:i/>
          <w:iCs/>
          <w:color w:val="333333"/>
          <w:spacing w:val="0"/>
          <w:lang w:val="es-AR" w:eastAsia="es-AR"/>
        </w:rPr>
        <w:t>“A los 18 años, la policía me consideró un elemento peligroso para la tranquilidad del capitalismo y el Estado.”</w:t>
      </w:r>
      <w:r w:rsidRPr="00760D5B">
        <w:rPr>
          <w:rFonts w:asciiTheme="minorHAnsi" w:hAnsiTheme="minorHAnsi" w:cs="Lucida Sans Unicode"/>
          <w:bCs w:val="0"/>
          <w:color w:val="333333"/>
          <w:spacing w:val="0"/>
          <w:lang w:val="es-AR" w:eastAsia="es-AR"/>
        </w:rPr>
        <w:t xml:space="preserve"> </w:t>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"Anarquista se nace" decía el Coronel mirando a Miguelito Pepe, un orador ana</w:t>
      </w:r>
      <w:r w:rsidRPr="00760D5B">
        <w:rPr>
          <w:rFonts w:asciiTheme="minorHAnsi" w:hAnsiTheme="minorHAnsi" w:cs="Lucida Sans Unicode"/>
          <w:bCs w:val="0"/>
          <w:color w:val="333333"/>
          <w:spacing w:val="0"/>
          <w:lang w:val="es-AR" w:eastAsia="es-AR"/>
        </w:rPr>
        <w:t>r</w:t>
      </w:r>
      <w:r w:rsidRPr="00760D5B">
        <w:rPr>
          <w:rFonts w:asciiTheme="minorHAnsi" w:hAnsiTheme="minorHAnsi" w:cs="Lucida Sans Unicode"/>
          <w:bCs w:val="0"/>
          <w:color w:val="333333"/>
          <w:spacing w:val="0"/>
          <w:lang w:val="es-AR" w:eastAsia="es-AR"/>
        </w:rPr>
        <w:t>quista de sólo 15 años que allá en 1907, en la Huelga de inquilinos les hablaba a los chicos y sus madres sobre la injusticia, la miseria y la justa explosión de los explot</w:t>
      </w:r>
      <w:r w:rsidRPr="00760D5B">
        <w:rPr>
          <w:rFonts w:asciiTheme="minorHAnsi" w:hAnsiTheme="minorHAnsi" w:cs="Lucida Sans Unicode"/>
          <w:bCs w:val="0"/>
          <w:color w:val="333333"/>
          <w:spacing w:val="0"/>
          <w:lang w:val="es-AR" w:eastAsia="es-AR"/>
        </w:rPr>
        <w:t>a</w:t>
      </w:r>
      <w:r w:rsidRPr="00760D5B">
        <w:rPr>
          <w:rFonts w:asciiTheme="minorHAnsi" w:hAnsiTheme="minorHAnsi" w:cs="Lucida Sans Unicode"/>
          <w:bCs w:val="0"/>
          <w:color w:val="333333"/>
          <w:spacing w:val="0"/>
          <w:lang w:val="es-AR" w:eastAsia="es-AR"/>
        </w:rPr>
        <w:lastRenderedPageBreak/>
        <w:t>dos. El coronel odiaba a esa gente sucia, extranjera, con ideas raras… hay que mata</w:t>
      </w:r>
      <w:r w:rsidRPr="00760D5B">
        <w:rPr>
          <w:rFonts w:asciiTheme="minorHAnsi" w:hAnsiTheme="minorHAnsi" w:cs="Lucida Sans Unicode"/>
          <w:bCs w:val="0"/>
          <w:color w:val="333333"/>
          <w:spacing w:val="0"/>
          <w:lang w:val="es-AR" w:eastAsia="es-AR"/>
        </w:rPr>
        <w:t>r</w:t>
      </w:r>
      <w:r w:rsidRPr="00760D5B">
        <w:rPr>
          <w:rFonts w:asciiTheme="minorHAnsi" w:hAnsiTheme="minorHAnsi" w:cs="Lucida Sans Unicode"/>
          <w:bCs w:val="0"/>
          <w:color w:val="333333"/>
          <w:spacing w:val="0"/>
          <w:lang w:val="es-AR" w:eastAsia="es-AR"/>
        </w:rPr>
        <w:t>los de chicos pensaría como otros coroneles de otros años. En la única foto que se conserva se lo ve a Miguelito arriba de una mesa con gesto de orador. Vinieron los desalojos, los tiros y Miguelito quedó herido en un brazo, el que levantaba para h</w:t>
      </w:r>
      <w:r w:rsidRPr="00760D5B">
        <w:rPr>
          <w:rFonts w:asciiTheme="minorHAnsi" w:hAnsiTheme="minorHAnsi" w:cs="Lucida Sans Unicode"/>
          <w:bCs w:val="0"/>
          <w:color w:val="333333"/>
          <w:spacing w:val="0"/>
          <w:lang w:val="es-AR" w:eastAsia="es-AR"/>
        </w:rPr>
        <w:t>a</w:t>
      </w:r>
      <w:r w:rsidRPr="00760D5B">
        <w:rPr>
          <w:rFonts w:asciiTheme="minorHAnsi" w:hAnsiTheme="minorHAnsi" w:cs="Lucida Sans Unicode"/>
          <w:bCs w:val="0"/>
          <w:color w:val="333333"/>
          <w:spacing w:val="0"/>
          <w:lang w:val="es-AR" w:eastAsia="es-AR"/>
        </w:rPr>
        <w:t>blar. "Barramos con las escobas la injusticia de este mundo" se le escuchó decir. A los pocos días, una hermosa manifestación de escobas recorría Buenos Aires, miles de escobas como armas barriendo la Tierra y el cielo, anunciando tormentas de r</w:t>
      </w:r>
      <w:r w:rsidRPr="00760D5B">
        <w:rPr>
          <w:rFonts w:asciiTheme="minorHAnsi" w:hAnsiTheme="minorHAnsi" w:cs="Lucida Sans Unicode"/>
          <w:bCs w:val="0"/>
          <w:color w:val="333333"/>
          <w:spacing w:val="0"/>
          <w:lang w:val="es-AR" w:eastAsia="es-AR"/>
        </w:rPr>
        <w:t>a</w:t>
      </w:r>
      <w:r w:rsidRPr="00760D5B">
        <w:rPr>
          <w:rFonts w:asciiTheme="minorHAnsi" w:hAnsiTheme="minorHAnsi" w:cs="Lucida Sans Unicode"/>
          <w:bCs w:val="0"/>
          <w:color w:val="333333"/>
          <w:spacing w:val="0"/>
          <w:lang w:val="es-AR" w:eastAsia="es-AR"/>
        </w:rPr>
        <w:t>yos rojinegros”</w:t>
      </w:r>
      <w:bookmarkStart w:id="10" w:name="_ednref10"/>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"_edn10"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10"/>
      <w:r w:rsidRPr="00760D5B">
        <w:rPr>
          <w:rFonts w:asciiTheme="minorHAnsi" w:hAnsiTheme="minorHAnsi" w:cs="Lucida Sans Unicode"/>
          <w:bCs w:val="0"/>
          <w:color w:val="333333"/>
          <w:spacing w:val="0"/>
          <w:lang w:val="es-AR" w:eastAsia="es-AR"/>
        </w:rPr>
        <w:t xml:space="preserve">. </w:t>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Dice el Dr. Luis Agote, consternado ante estos hechos…-¿Qué  deberíamos hacer con esos chicos? “… constituyen un contingente admirable para cualquier desorden s</w:t>
      </w:r>
      <w:r w:rsidRPr="00760D5B">
        <w:rPr>
          <w:rFonts w:asciiTheme="minorHAnsi" w:hAnsiTheme="minorHAnsi" w:cs="Lucida Sans Unicode"/>
          <w:bCs w:val="0"/>
          <w:color w:val="333333"/>
          <w:spacing w:val="0"/>
          <w:lang w:val="es-AR" w:eastAsia="es-AR"/>
        </w:rPr>
        <w:t>o</w:t>
      </w:r>
      <w:r w:rsidRPr="00760D5B">
        <w:rPr>
          <w:rFonts w:asciiTheme="minorHAnsi" w:hAnsiTheme="minorHAnsi" w:cs="Lucida Sans Unicode"/>
          <w:bCs w:val="0"/>
          <w:color w:val="333333"/>
          <w:spacing w:val="0"/>
          <w:lang w:val="es-AR" w:eastAsia="es-AR"/>
        </w:rPr>
        <w:t>cial siguiendo por una gradación sucesiva de esta pendiente siempre progresiva del vicio, hasta el crimen, van a formar parte de esas bandas anarquistas que han agit</w:t>
      </w:r>
      <w:r w:rsidRPr="00760D5B">
        <w:rPr>
          <w:rFonts w:asciiTheme="minorHAnsi" w:hAnsiTheme="minorHAnsi" w:cs="Lucida Sans Unicode"/>
          <w:bCs w:val="0"/>
          <w:color w:val="333333"/>
          <w:spacing w:val="0"/>
          <w:lang w:val="es-AR" w:eastAsia="es-AR"/>
        </w:rPr>
        <w:t>a</w:t>
      </w:r>
      <w:r w:rsidRPr="00760D5B">
        <w:rPr>
          <w:rFonts w:asciiTheme="minorHAnsi" w:hAnsiTheme="minorHAnsi" w:cs="Lucida Sans Unicode"/>
          <w:bCs w:val="0"/>
          <w:color w:val="333333"/>
          <w:spacing w:val="0"/>
          <w:lang w:val="es-AR" w:eastAsia="es-AR"/>
        </w:rPr>
        <w:t xml:space="preserve">do la ciudad en el último tiempo". </w:t>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Niño pobre = delincuente</w:t>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i/>
          <w:iCs/>
          <w:color w:val="333333"/>
          <w:spacing w:val="0"/>
          <w:lang w:val="es-AR" w:eastAsia="es-AR"/>
        </w:rPr>
        <w:t>El Dr. Luis Agote evidentemente ya casi fuera de quicio, sostiene: “Yo tengo la co</w:t>
      </w:r>
      <w:r w:rsidRPr="00760D5B">
        <w:rPr>
          <w:rFonts w:asciiTheme="minorHAnsi" w:hAnsiTheme="minorHAnsi" w:cs="Lucida Sans Unicode"/>
          <w:bCs w:val="0"/>
          <w:i/>
          <w:iCs/>
          <w:color w:val="333333"/>
          <w:spacing w:val="0"/>
          <w:lang w:val="es-AR" w:eastAsia="es-AR"/>
        </w:rPr>
        <w:t>n</w:t>
      </w:r>
      <w:r w:rsidRPr="00760D5B">
        <w:rPr>
          <w:rFonts w:asciiTheme="minorHAnsi" w:hAnsiTheme="minorHAnsi" w:cs="Lucida Sans Unicode"/>
          <w:bCs w:val="0"/>
          <w:i/>
          <w:iCs/>
          <w:color w:val="333333"/>
          <w:spacing w:val="0"/>
          <w:lang w:val="es-AR" w:eastAsia="es-AR"/>
        </w:rPr>
        <w:t>vicción profunda de que nuestra Ley falla si no llegamos a suprimir el cáncer social que representan 12 a 15 mil niños abandonados moral y materialmente</w:t>
      </w:r>
      <w:r w:rsidRPr="00760D5B">
        <w:rPr>
          <w:rFonts w:asciiTheme="minorHAnsi" w:hAnsiTheme="minorHAnsi" w:cs="Lucida Sans Unicode"/>
          <w:b/>
          <w:color w:val="333333"/>
          <w:spacing w:val="0"/>
          <w:lang w:val="es-AR" w:eastAsia="es-AR"/>
        </w:rPr>
        <w:t>(que) fina</w:t>
      </w:r>
      <w:r w:rsidRPr="00760D5B">
        <w:rPr>
          <w:rFonts w:asciiTheme="minorHAnsi" w:hAnsiTheme="minorHAnsi" w:cs="Lucida Sans Unicode"/>
          <w:b/>
          <w:color w:val="333333"/>
          <w:spacing w:val="0"/>
          <w:lang w:val="es-AR" w:eastAsia="es-AR"/>
        </w:rPr>
        <w:t>l</w:t>
      </w:r>
      <w:r w:rsidRPr="00760D5B">
        <w:rPr>
          <w:rFonts w:asciiTheme="minorHAnsi" w:hAnsiTheme="minorHAnsi" w:cs="Lucida Sans Unicode"/>
          <w:b/>
          <w:color w:val="333333"/>
          <w:spacing w:val="0"/>
          <w:lang w:val="es-AR" w:eastAsia="es-AR"/>
        </w:rPr>
        <w:t>mente caen en la vagancia y después en el crimen”</w:t>
      </w:r>
      <w:bookmarkStart w:id="11" w:name="_ednref11"/>
      <w:bookmarkEnd w:id="11"/>
      <w:r w:rsidRPr="00760D5B">
        <w:rPr>
          <w:rFonts w:asciiTheme="minorHAnsi" w:hAnsiTheme="minorHAnsi" w:cs="Lucida Sans Unicode"/>
          <w:b/>
          <w:color w:val="333333"/>
          <w:spacing w:val="0"/>
          <w:lang w:val="es-AR" w:eastAsia="es-AR"/>
        </w:rPr>
        <w:t>.</w:t>
      </w:r>
      <w:r w:rsidRPr="00760D5B">
        <w:rPr>
          <w:rFonts w:asciiTheme="minorHAnsi" w:hAnsiTheme="minorHAnsi" w:cs="Lucida Sans Unicode"/>
          <w:bCs w:val="0"/>
          <w:color w:val="333333"/>
          <w:spacing w:val="0"/>
          <w:lang w:val="es-AR" w:eastAsia="es-AR"/>
        </w:rPr>
        <w:t xml:space="preserve"> El diputado conservador pr</w:t>
      </w:r>
      <w:r w:rsidRPr="00760D5B">
        <w:rPr>
          <w:rFonts w:asciiTheme="minorHAnsi" w:hAnsiTheme="minorHAnsi" w:cs="Lucida Sans Unicode"/>
          <w:bCs w:val="0"/>
          <w:color w:val="333333"/>
          <w:spacing w:val="0"/>
          <w:lang w:val="es-AR" w:eastAsia="es-AR"/>
        </w:rPr>
        <w:t>o</w:t>
      </w:r>
      <w:r w:rsidRPr="00760D5B">
        <w:rPr>
          <w:rFonts w:asciiTheme="minorHAnsi" w:hAnsiTheme="minorHAnsi" w:cs="Lucida Sans Unicode"/>
          <w:bCs w:val="0"/>
          <w:color w:val="333333"/>
          <w:spacing w:val="0"/>
          <w:lang w:val="es-AR" w:eastAsia="es-AR"/>
        </w:rPr>
        <w:t>ponía algo muy simple: “recluirlos en la isla Martín García. Allí hay condiciones suf</w:t>
      </w:r>
      <w:r w:rsidRPr="00760D5B">
        <w:rPr>
          <w:rFonts w:asciiTheme="minorHAnsi" w:hAnsiTheme="minorHAnsi" w:cs="Lucida Sans Unicode"/>
          <w:bCs w:val="0"/>
          <w:color w:val="333333"/>
          <w:spacing w:val="0"/>
          <w:lang w:val="es-AR" w:eastAsia="es-AR"/>
        </w:rPr>
        <w:t>i</w:t>
      </w:r>
      <w:r w:rsidRPr="00760D5B">
        <w:rPr>
          <w:rFonts w:asciiTheme="minorHAnsi" w:hAnsiTheme="minorHAnsi" w:cs="Lucida Sans Unicode"/>
          <w:bCs w:val="0"/>
          <w:color w:val="333333"/>
          <w:spacing w:val="0"/>
          <w:lang w:val="es-AR" w:eastAsia="es-AR"/>
        </w:rPr>
        <w:t>cientes para el alojamiento de 10 mil menores vagabundos", quienes "provistos de elementos de trabajo, y bajo una buena vigilancia moral, se convertirán en hombres buenos y sanos para el país". Quienes lo auxiliaron en sus fundamentaciones no se privaron de exponer la verdad respecto de la esencia de la ley 10903: "El Estado ti</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t>ne el derecho de secuestrar a los menores cuya conducta sea manifiestamente ant</w:t>
      </w:r>
      <w:r w:rsidRPr="00760D5B">
        <w:rPr>
          <w:rFonts w:asciiTheme="minorHAnsi" w:hAnsiTheme="minorHAnsi" w:cs="Lucida Sans Unicode"/>
          <w:bCs w:val="0"/>
          <w:color w:val="333333"/>
          <w:spacing w:val="0"/>
          <w:lang w:val="es-AR" w:eastAsia="es-AR"/>
        </w:rPr>
        <w:t>i</w:t>
      </w:r>
      <w:r w:rsidRPr="00760D5B">
        <w:rPr>
          <w:rFonts w:asciiTheme="minorHAnsi" w:hAnsiTheme="minorHAnsi" w:cs="Lucida Sans Unicode"/>
          <w:bCs w:val="0"/>
          <w:color w:val="333333"/>
          <w:spacing w:val="0"/>
          <w:lang w:val="es-AR" w:eastAsia="es-AR"/>
        </w:rPr>
        <w:t>social, peligrosa, antes de que cometan delitos…No hay en ello restricción de libe</w:t>
      </w:r>
      <w:r w:rsidRPr="00760D5B">
        <w:rPr>
          <w:rFonts w:asciiTheme="minorHAnsi" w:hAnsiTheme="minorHAnsi" w:cs="Lucida Sans Unicode"/>
          <w:bCs w:val="0"/>
          <w:color w:val="333333"/>
          <w:spacing w:val="0"/>
          <w:lang w:val="es-AR" w:eastAsia="es-AR"/>
        </w:rPr>
        <w:t>r</w:t>
      </w:r>
      <w:r w:rsidRPr="00760D5B">
        <w:rPr>
          <w:rFonts w:asciiTheme="minorHAnsi" w:hAnsiTheme="minorHAnsi" w:cs="Lucida Sans Unicode"/>
          <w:bCs w:val="0"/>
          <w:color w:val="333333"/>
          <w:spacing w:val="0"/>
          <w:lang w:val="es-AR" w:eastAsia="es-AR"/>
        </w:rPr>
        <w:t>tad civil: el menor no la tiene y sólo se trata de sustituir la patria potestad por la t</w:t>
      </w:r>
      <w:r w:rsidRPr="00760D5B">
        <w:rPr>
          <w:rFonts w:asciiTheme="minorHAnsi" w:hAnsiTheme="minorHAnsi" w:cs="Lucida Sans Unicode"/>
          <w:bCs w:val="0"/>
          <w:color w:val="333333"/>
          <w:spacing w:val="0"/>
          <w:lang w:val="es-AR" w:eastAsia="es-AR"/>
        </w:rPr>
        <w:t>u</w:t>
      </w:r>
      <w:r w:rsidRPr="00760D5B">
        <w:rPr>
          <w:rFonts w:asciiTheme="minorHAnsi" w:hAnsiTheme="minorHAnsi" w:cs="Lucida Sans Unicode"/>
          <w:bCs w:val="0"/>
          <w:color w:val="333333"/>
          <w:spacing w:val="0"/>
          <w:lang w:val="es-AR" w:eastAsia="es-AR"/>
        </w:rPr>
        <w:t xml:space="preserve">tela del Estado". Se seguía así dentro de la lógica que creara el complejo tutelar del ideario </w:t>
      </w:r>
      <w:proofErr w:type="spellStart"/>
      <w:r w:rsidRPr="00760D5B">
        <w:rPr>
          <w:rFonts w:asciiTheme="minorHAnsi" w:hAnsiTheme="minorHAnsi" w:cs="Lucida Sans Unicode"/>
          <w:bCs w:val="0"/>
          <w:color w:val="333333"/>
          <w:spacing w:val="0"/>
          <w:lang w:val="es-AR" w:eastAsia="es-AR"/>
        </w:rPr>
        <w:t>sarmientino</w:t>
      </w:r>
      <w:proofErr w:type="spellEnd"/>
      <w:r w:rsidRPr="00760D5B">
        <w:rPr>
          <w:rFonts w:asciiTheme="minorHAnsi" w:hAnsiTheme="minorHAnsi" w:cs="Lucida Sans Unicode"/>
          <w:bCs w:val="0"/>
          <w:color w:val="333333"/>
          <w:spacing w:val="0"/>
          <w:lang w:val="es-AR" w:eastAsia="es-AR"/>
        </w:rPr>
        <w:t xml:space="preserve"> que sostenía…“El niño no tiene derechos, no tiene por sí repr</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t xml:space="preserve">sentación, no es persona según la ley. Es menor” </w:t>
      </w:r>
      <w:bookmarkStart w:id="12" w:name="_ednref12"/>
      <w:bookmarkEnd w:id="12"/>
    </w:p>
    <w:p w:rsidR="00760D5B" w:rsidRPr="00760D5B" w:rsidRDefault="00760D5B" w:rsidP="00760D5B">
      <w:pPr>
        <w:shd w:val="clear" w:color="auto" w:fill="FFFFFF"/>
        <w:spacing w:after="360" w:line="240" w:lineRule="auto"/>
        <w:jc w:val="both"/>
        <w:rPr>
          <w:rFonts w:asciiTheme="minorHAnsi" w:hAnsiTheme="minorHAnsi" w:cs="Lucida Sans Unicode"/>
          <w:b/>
          <w:bCs w:val="0"/>
          <w:color w:val="333333"/>
          <w:spacing w:val="0"/>
          <w:lang w:val="es-AR" w:eastAsia="es-AR"/>
        </w:rPr>
      </w:pPr>
      <w:r w:rsidRPr="00760D5B">
        <w:rPr>
          <w:rFonts w:asciiTheme="minorHAnsi" w:hAnsiTheme="minorHAnsi" w:cs="Lucida Sans Unicode"/>
          <w:b/>
          <w:bCs w:val="0"/>
          <w:color w:val="333333"/>
          <w:spacing w:val="0"/>
          <w:lang w:val="es-AR" w:eastAsia="es-AR"/>
        </w:rPr>
        <w:t>Las vísperas del horror</w:t>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 xml:space="preserve">Las crueles condiciones laborales y de vida eran el paisaje común en la Argentina de principios del siglo XX. Con una población sometida hasta el esclavismo y frente  a intereses políticos, eclesiásticos y económicos que abiertamente daban la espalda a los trabajadores, en 1916 asumía la presidencia el radical Hipólito </w:t>
      </w:r>
      <w:proofErr w:type="spellStart"/>
      <w:r w:rsidRPr="00760D5B">
        <w:rPr>
          <w:rFonts w:asciiTheme="minorHAnsi" w:hAnsiTheme="minorHAnsi" w:cs="Lucida Sans Unicode"/>
          <w:bCs w:val="0"/>
          <w:color w:val="333333"/>
          <w:spacing w:val="0"/>
          <w:lang w:val="es-AR" w:eastAsia="es-AR"/>
        </w:rPr>
        <w:t>Yrigoyen</w:t>
      </w:r>
      <w:proofErr w:type="spellEnd"/>
      <w:r w:rsidRPr="00760D5B">
        <w:rPr>
          <w:rFonts w:asciiTheme="minorHAnsi" w:hAnsiTheme="minorHAnsi" w:cs="Lucida Sans Unicode"/>
          <w:bCs w:val="0"/>
          <w:color w:val="333333"/>
          <w:spacing w:val="0"/>
          <w:lang w:val="es-AR" w:eastAsia="es-AR"/>
        </w:rPr>
        <w:t xml:space="preserve"> sost</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t xml:space="preserve">niendo una política pendular hacia las huelgas, que osciló entre la represión y la conciliación obligatoria. La represión consistió en la persecución, tortura y matanza no sólo de dirigentes obreros sino de cualquiera que se considerara “peligroso para la sociabilidad” tal como rezaba la </w:t>
      </w:r>
      <w:proofErr w:type="spellStart"/>
      <w:r w:rsidRPr="00760D5B">
        <w:rPr>
          <w:rFonts w:asciiTheme="minorHAnsi" w:hAnsiTheme="minorHAnsi" w:cs="Lucida Sans Unicode"/>
          <w:bCs w:val="0"/>
          <w:color w:val="333333"/>
          <w:spacing w:val="0"/>
          <w:lang w:val="es-AR" w:eastAsia="es-AR"/>
        </w:rPr>
        <w:t>justificatoria</w:t>
      </w:r>
      <w:proofErr w:type="spellEnd"/>
      <w:r w:rsidRPr="00760D5B">
        <w:rPr>
          <w:rFonts w:asciiTheme="minorHAnsi" w:hAnsiTheme="minorHAnsi" w:cs="Lucida Sans Unicode"/>
          <w:bCs w:val="0"/>
          <w:color w:val="333333"/>
          <w:spacing w:val="0"/>
          <w:lang w:val="es-AR" w:eastAsia="es-AR"/>
        </w:rPr>
        <w:t xml:space="preserve"> ley 4144. Dentro de ese concepto, ingresaban los “rusos judíos” como categoría a reprimir. Fue por eso que 1919 no fue cualquier año en Argentina. En enero, 800 obreros de la fábrica Pedro </w:t>
      </w:r>
      <w:proofErr w:type="spellStart"/>
      <w:r w:rsidRPr="00760D5B">
        <w:rPr>
          <w:rFonts w:asciiTheme="minorHAnsi" w:hAnsiTheme="minorHAnsi" w:cs="Lucida Sans Unicode"/>
          <w:bCs w:val="0"/>
          <w:color w:val="333333"/>
          <w:spacing w:val="0"/>
          <w:lang w:val="es-AR" w:eastAsia="es-AR"/>
        </w:rPr>
        <w:t>Vasena</w:t>
      </w:r>
      <w:proofErr w:type="spellEnd"/>
      <w:r w:rsidRPr="00760D5B">
        <w:rPr>
          <w:rFonts w:asciiTheme="minorHAnsi" w:hAnsiTheme="minorHAnsi" w:cs="Lucida Sans Unicode"/>
          <w:bCs w:val="0"/>
          <w:color w:val="333333"/>
          <w:spacing w:val="0"/>
          <w:lang w:val="es-AR" w:eastAsia="es-AR"/>
        </w:rPr>
        <w:t xml:space="preserve"> se declaraban en huelga en reclamo de mejoras salariales y reducción de la jornada laboral de 11 a 8 horas (la ley que fijaría la jornada de 8 </w:t>
      </w:r>
      <w:proofErr w:type="spellStart"/>
      <w:r w:rsidRPr="00760D5B">
        <w:rPr>
          <w:rFonts w:asciiTheme="minorHAnsi" w:hAnsiTheme="minorHAnsi" w:cs="Lucida Sans Unicode"/>
          <w:bCs w:val="0"/>
          <w:color w:val="333333"/>
          <w:spacing w:val="0"/>
          <w:lang w:val="es-AR" w:eastAsia="es-AR"/>
        </w:rPr>
        <w:t>hs</w:t>
      </w:r>
      <w:proofErr w:type="spellEnd"/>
      <w:r w:rsidRPr="00760D5B">
        <w:rPr>
          <w:rFonts w:asciiTheme="minorHAnsi" w:hAnsiTheme="minorHAnsi" w:cs="Lucida Sans Unicode"/>
          <w:bCs w:val="0"/>
          <w:color w:val="333333"/>
          <w:spacing w:val="0"/>
          <w:lang w:val="es-AR" w:eastAsia="es-AR"/>
        </w:rPr>
        <w:t xml:space="preserve">. sería aprobada 9 años después). La connivencia entre el poder político y el económico llevó a que el 4 de enero </w:t>
      </w:r>
      <w:proofErr w:type="spellStart"/>
      <w:r w:rsidRPr="00760D5B">
        <w:rPr>
          <w:rFonts w:asciiTheme="minorHAnsi" w:hAnsiTheme="minorHAnsi" w:cs="Lucida Sans Unicode"/>
          <w:bCs w:val="0"/>
          <w:color w:val="333333"/>
          <w:spacing w:val="0"/>
          <w:lang w:val="es-AR" w:eastAsia="es-AR"/>
        </w:rPr>
        <w:t>Vasena</w:t>
      </w:r>
      <w:proofErr w:type="spellEnd"/>
      <w:r w:rsidRPr="00760D5B">
        <w:rPr>
          <w:rFonts w:asciiTheme="minorHAnsi" w:hAnsiTheme="minorHAnsi" w:cs="Lucida Sans Unicode"/>
          <w:bCs w:val="0"/>
          <w:color w:val="333333"/>
          <w:spacing w:val="0"/>
          <w:lang w:val="es-AR" w:eastAsia="es-AR"/>
        </w:rPr>
        <w:t xml:space="preserve"> intimara al Ministro del Interior para que le enviara personal policial a la fábrica a fin de sofocar los reclamos. Apostados en los techos vecinos, la policía y los bomberos enviados por el Ministro del Interior, dispararon durante dos horas sobre los obreros que manifestaban frente a las instalaciones. Como los reclamos de </w:t>
      </w:r>
      <w:r w:rsidRPr="00760D5B">
        <w:rPr>
          <w:rFonts w:asciiTheme="minorHAnsi" w:hAnsiTheme="minorHAnsi" w:cs="Lucida Sans Unicode"/>
          <w:bCs w:val="0"/>
          <w:color w:val="333333"/>
          <w:spacing w:val="0"/>
          <w:lang w:val="es-AR" w:eastAsia="es-AR"/>
        </w:rPr>
        <w:lastRenderedPageBreak/>
        <w:t>la clase trabajadora siempre se hacían en familia, las balas también iban dirigidas contra mujeres y niños. Cuatro obreros muertos y cuarenta heridos, muchos de los cuales fallecieron después como consecuencia de la masacre, marcaron con su sa</w:t>
      </w:r>
      <w:r w:rsidRPr="00760D5B">
        <w:rPr>
          <w:rFonts w:asciiTheme="minorHAnsi" w:hAnsiTheme="minorHAnsi" w:cs="Lucida Sans Unicode"/>
          <w:bCs w:val="0"/>
          <w:color w:val="333333"/>
          <w:spacing w:val="0"/>
          <w:lang w:val="es-AR" w:eastAsia="es-AR"/>
        </w:rPr>
        <w:t>n</w:t>
      </w:r>
      <w:r w:rsidRPr="00760D5B">
        <w:rPr>
          <w:rFonts w:asciiTheme="minorHAnsi" w:hAnsiTheme="minorHAnsi" w:cs="Lucida Sans Unicode"/>
          <w:bCs w:val="0"/>
          <w:color w:val="333333"/>
          <w:spacing w:val="0"/>
          <w:lang w:val="es-AR" w:eastAsia="es-AR"/>
        </w:rPr>
        <w:t>gre el comienzo de la matanza. Mientras tanto, la policía tomaba sus recaudos i</w:t>
      </w:r>
      <w:r w:rsidRPr="00760D5B">
        <w:rPr>
          <w:rFonts w:asciiTheme="minorHAnsi" w:hAnsiTheme="minorHAnsi" w:cs="Lucida Sans Unicode"/>
          <w:bCs w:val="0"/>
          <w:color w:val="333333"/>
          <w:spacing w:val="0"/>
          <w:lang w:val="es-AR" w:eastAsia="es-AR"/>
        </w:rPr>
        <w:t>n</w:t>
      </w:r>
      <w:r w:rsidRPr="00760D5B">
        <w:rPr>
          <w:rFonts w:asciiTheme="minorHAnsi" w:hAnsiTheme="minorHAnsi" w:cs="Lucida Sans Unicode"/>
          <w:bCs w:val="0"/>
          <w:color w:val="333333"/>
          <w:spacing w:val="0"/>
          <w:lang w:val="es-AR" w:eastAsia="es-AR"/>
        </w:rPr>
        <w:t xml:space="preserve">centivando a sus efectivos con un aumento sobre sus haberes del veinte por ciento y Elpidio González – desde la jefatura de Policía - denunciaba la “intensa agitación anarquista provocada por numerosos sujetos de la colectividad ruso-israelita”. Por su parte Monseñor Dionisio </w:t>
      </w:r>
      <w:proofErr w:type="spellStart"/>
      <w:r w:rsidRPr="00760D5B">
        <w:rPr>
          <w:rFonts w:asciiTheme="minorHAnsi" w:hAnsiTheme="minorHAnsi" w:cs="Lucida Sans Unicode"/>
          <w:bCs w:val="0"/>
          <w:color w:val="333333"/>
          <w:spacing w:val="0"/>
          <w:lang w:val="es-AR" w:eastAsia="es-AR"/>
        </w:rPr>
        <w:t>Napal</w:t>
      </w:r>
      <w:proofErr w:type="spellEnd"/>
      <w:r w:rsidRPr="00760D5B">
        <w:rPr>
          <w:rFonts w:asciiTheme="minorHAnsi" w:hAnsiTheme="minorHAnsi" w:cs="Lucida Sans Unicode"/>
          <w:bCs w:val="0"/>
          <w:color w:val="333333"/>
          <w:spacing w:val="0"/>
          <w:lang w:val="es-AR" w:eastAsia="es-AR"/>
        </w:rPr>
        <w:t>, arengaba desde su púlpito “los judíos son sangu</w:t>
      </w:r>
      <w:r w:rsidRPr="00760D5B">
        <w:rPr>
          <w:rFonts w:asciiTheme="minorHAnsi" w:hAnsiTheme="minorHAnsi" w:cs="Lucida Sans Unicode"/>
          <w:bCs w:val="0"/>
          <w:color w:val="333333"/>
          <w:spacing w:val="0"/>
          <w:lang w:val="es-AR" w:eastAsia="es-AR"/>
        </w:rPr>
        <w:t>i</w:t>
      </w:r>
      <w:r w:rsidRPr="00760D5B">
        <w:rPr>
          <w:rFonts w:asciiTheme="minorHAnsi" w:hAnsiTheme="minorHAnsi" w:cs="Lucida Sans Unicode"/>
          <w:bCs w:val="0"/>
          <w:color w:val="333333"/>
          <w:spacing w:val="0"/>
          <w:lang w:val="es-AR" w:eastAsia="es-AR"/>
        </w:rPr>
        <w:t>juelas expulsadas de todos los países”. El 11 de enero se habían entregado revólv</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t>res “Colt” a los cuadros civiles convocados por el Comité Nacional de la UCR</w:t>
      </w:r>
      <w:bookmarkStart w:id="13" w:name="_ednref13"/>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"_edn13"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13"/>
      <w:r w:rsidRPr="00760D5B">
        <w:rPr>
          <w:rFonts w:asciiTheme="minorHAnsi" w:hAnsiTheme="minorHAnsi" w:cs="Lucida Sans Unicode"/>
          <w:bCs w:val="0"/>
          <w:color w:val="333333"/>
          <w:spacing w:val="0"/>
          <w:lang w:val="es-AR" w:eastAsia="es-AR"/>
        </w:rPr>
        <w:t>.</w:t>
      </w:r>
    </w:p>
    <w:p w:rsidR="00760D5B" w:rsidRPr="00760D5B" w:rsidRDefault="00760D5B" w:rsidP="00760D5B">
      <w:pPr>
        <w:shd w:val="clear" w:color="auto" w:fill="FFFFFF"/>
        <w:spacing w:after="360" w:line="240" w:lineRule="auto"/>
        <w:jc w:val="both"/>
        <w:rPr>
          <w:rFonts w:asciiTheme="minorHAnsi" w:hAnsiTheme="minorHAnsi" w:cs="Lucida Sans Unicode"/>
          <w:b/>
          <w:bCs w:val="0"/>
          <w:color w:val="333333"/>
          <w:spacing w:val="0"/>
          <w:lang w:val="es-AR" w:eastAsia="es-AR"/>
        </w:rPr>
      </w:pPr>
      <w:r w:rsidRPr="00760D5B">
        <w:rPr>
          <w:rFonts w:asciiTheme="minorHAnsi" w:hAnsiTheme="minorHAnsi" w:cs="Lucida Sans Unicode"/>
          <w:b/>
          <w:bCs w:val="0"/>
          <w:color w:val="333333"/>
          <w:spacing w:val="0"/>
          <w:lang w:val="es-AR" w:eastAsia="es-AR"/>
        </w:rPr>
        <w:t>La orgía de sangre</w:t>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 xml:space="preserve">El entierro de las víctimas partió de la misma fábrica a las 15 </w:t>
      </w:r>
      <w:proofErr w:type="spellStart"/>
      <w:r w:rsidRPr="00760D5B">
        <w:rPr>
          <w:rFonts w:asciiTheme="minorHAnsi" w:hAnsiTheme="minorHAnsi" w:cs="Lucida Sans Unicode"/>
          <w:bCs w:val="0"/>
          <w:color w:val="333333"/>
          <w:spacing w:val="0"/>
          <w:lang w:val="es-AR" w:eastAsia="es-AR"/>
        </w:rPr>
        <w:t>hs</w:t>
      </w:r>
      <w:proofErr w:type="spellEnd"/>
      <w:r w:rsidRPr="00760D5B">
        <w:rPr>
          <w:rFonts w:asciiTheme="minorHAnsi" w:hAnsiTheme="minorHAnsi" w:cs="Lucida Sans Unicode"/>
          <w:bCs w:val="0"/>
          <w:color w:val="333333"/>
          <w:spacing w:val="0"/>
          <w:lang w:val="es-AR" w:eastAsia="es-AR"/>
        </w:rPr>
        <w:t>., en una procesión que acompañaron más de 200.000 personas. Los tiroteos acosaron la colosal colu</w:t>
      </w:r>
      <w:r w:rsidRPr="00760D5B">
        <w:rPr>
          <w:rFonts w:asciiTheme="minorHAnsi" w:hAnsiTheme="minorHAnsi" w:cs="Lucida Sans Unicode"/>
          <w:bCs w:val="0"/>
          <w:color w:val="333333"/>
          <w:spacing w:val="0"/>
          <w:lang w:val="es-AR" w:eastAsia="es-AR"/>
        </w:rPr>
        <w:t>m</w:t>
      </w:r>
      <w:r w:rsidRPr="00760D5B">
        <w:rPr>
          <w:rFonts w:asciiTheme="minorHAnsi" w:hAnsiTheme="minorHAnsi" w:cs="Lucida Sans Unicode"/>
          <w:bCs w:val="0"/>
          <w:color w:val="333333"/>
          <w:spacing w:val="0"/>
          <w:lang w:val="es-AR" w:eastAsia="es-AR"/>
        </w:rPr>
        <w:t xml:space="preserve">na fúnebre durante todo el trayecto pero la masacre se desató en el cementerio de la </w:t>
      </w:r>
      <w:proofErr w:type="spellStart"/>
      <w:r w:rsidRPr="00760D5B">
        <w:rPr>
          <w:rFonts w:asciiTheme="minorHAnsi" w:hAnsiTheme="minorHAnsi" w:cs="Lucida Sans Unicode"/>
          <w:bCs w:val="0"/>
          <w:color w:val="333333"/>
          <w:spacing w:val="0"/>
          <w:lang w:val="es-AR" w:eastAsia="es-AR"/>
        </w:rPr>
        <w:t>Chacarita</w:t>
      </w:r>
      <w:proofErr w:type="spellEnd"/>
      <w:r w:rsidRPr="00760D5B">
        <w:rPr>
          <w:rFonts w:asciiTheme="minorHAnsi" w:hAnsiTheme="minorHAnsi" w:cs="Lucida Sans Unicode"/>
          <w:bCs w:val="0"/>
          <w:color w:val="333333"/>
          <w:spacing w:val="0"/>
          <w:lang w:val="es-AR" w:eastAsia="es-AR"/>
        </w:rPr>
        <w:t xml:space="preserve"> a las 17 </w:t>
      </w:r>
      <w:proofErr w:type="spellStart"/>
      <w:r w:rsidRPr="00760D5B">
        <w:rPr>
          <w:rFonts w:asciiTheme="minorHAnsi" w:hAnsiTheme="minorHAnsi" w:cs="Lucida Sans Unicode"/>
          <w:bCs w:val="0"/>
          <w:color w:val="333333"/>
          <w:spacing w:val="0"/>
          <w:lang w:val="es-AR" w:eastAsia="es-AR"/>
        </w:rPr>
        <w:t>hs</w:t>
      </w:r>
      <w:proofErr w:type="spellEnd"/>
      <w:r w:rsidRPr="00760D5B">
        <w:rPr>
          <w:rFonts w:asciiTheme="minorHAnsi" w:hAnsiTheme="minorHAnsi" w:cs="Lucida Sans Unicode"/>
          <w:bCs w:val="0"/>
          <w:color w:val="333333"/>
          <w:spacing w:val="0"/>
          <w:lang w:val="es-AR" w:eastAsia="es-AR"/>
        </w:rPr>
        <w:t>. Mientras los oradores se dirigían a la multitud, más de 50 hombres, mujeres y niños murieron bajo las balas del ejército, la policía, bomberos y civiles armados por el Círculo Naval</w:t>
      </w:r>
      <w:bookmarkStart w:id="14" w:name="_ednref14"/>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"_edn14"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14"/>
      <w:r w:rsidRPr="00760D5B">
        <w:rPr>
          <w:rFonts w:asciiTheme="minorHAnsi" w:hAnsiTheme="minorHAnsi" w:cs="Lucida Sans Unicode"/>
          <w:bCs w:val="0"/>
          <w:color w:val="333333"/>
          <w:spacing w:val="0"/>
          <w:lang w:val="es-AR" w:eastAsia="es-AR"/>
        </w:rPr>
        <w:t>”. Para la noche de ese infausto día, los muertos ascendían a más de 100 y los heridos rondaban los 400. El presidente había orden</w:t>
      </w:r>
      <w:r w:rsidRPr="00760D5B">
        <w:rPr>
          <w:rFonts w:asciiTheme="minorHAnsi" w:hAnsiTheme="minorHAnsi" w:cs="Lucida Sans Unicode"/>
          <w:bCs w:val="0"/>
          <w:color w:val="333333"/>
          <w:spacing w:val="0"/>
          <w:lang w:val="es-AR" w:eastAsia="es-AR"/>
        </w:rPr>
        <w:t>a</w:t>
      </w:r>
      <w:r w:rsidRPr="00760D5B">
        <w:rPr>
          <w:rFonts w:asciiTheme="minorHAnsi" w:hAnsiTheme="minorHAnsi" w:cs="Lucida Sans Unicode"/>
          <w:bCs w:val="0"/>
          <w:color w:val="333333"/>
          <w:spacing w:val="0"/>
          <w:lang w:val="es-AR" w:eastAsia="es-AR"/>
        </w:rPr>
        <w:t xml:space="preserve">do la distribución de 30.000 efectivos en las calles al mando del General </w:t>
      </w:r>
      <w:proofErr w:type="spellStart"/>
      <w:r w:rsidRPr="00760D5B">
        <w:rPr>
          <w:rFonts w:asciiTheme="minorHAnsi" w:hAnsiTheme="minorHAnsi" w:cs="Lucida Sans Unicode"/>
          <w:bCs w:val="0"/>
          <w:color w:val="333333"/>
          <w:spacing w:val="0"/>
          <w:lang w:val="es-AR" w:eastAsia="es-AR"/>
        </w:rPr>
        <w:t>Dellepiane</w:t>
      </w:r>
      <w:proofErr w:type="spellEnd"/>
      <w:r w:rsidRPr="00760D5B">
        <w:rPr>
          <w:rFonts w:asciiTheme="minorHAnsi" w:hAnsiTheme="minorHAnsi" w:cs="Lucida Sans Unicode"/>
          <w:bCs w:val="0"/>
          <w:color w:val="333333"/>
          <w:spacing w:val="0"/>
          <w:lang w:val="es-AR" w:eastAsia="es-AR"/>
        </w:rPr>
        <w:t>. En el diario La Nación de la fecha se lee lo que ya ha decidido escribir con sangre en la historia argentina: “les daré un escarmiento que se recordará durante 50 años”</w:t>
      </w:r>
      <w:bookmarkStart w:id="15" w:name="_ednref15"/>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"_edn15"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15"/>
      <w:r w:rsidRPr="00760D5B">
        <w:rPr>
          <w:rFonts w:asciiTheme="minorHAnsi" w:hAnsiTheme="minorHAnsi" w:cs="Lucida Sans Unicode"/>
          <w:bCs w:val="0"/>
          <w:color w:val="333333"/>
          <w:spacing w:val="0"/>
          <w:lang w:val="es-AR" w:eastAsia="es-AR"/>
        </w:rPr>
        <w:t>. El embajador francés</w:t>
      </w:r>
      <w:bookmarkStart w:id="16" w:name="_ednref16"/>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"_edn16"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16"/>
      <w:r w:rsidRPr="00760D5B">
        <w:rPr>
          <w:rFonts w:asciiTheme="minorHAnsi" w:hAnsiTheme="minorHAnsi" w:cs="Lucida Sans Unicode"/>
          <w:bCs w:val="0"/>
          <w:color w:val="333333"/>
          <w:spacing w:val="0"/>
          <w:lang w:val="es-AR" w:eastAsia="es-AR"/>
        </w:rPr>
        <w:t>comunicó a su Ministerio que “la policía masacró de una m</w:t>
      </w:r>
      <w:r w:rsidRPr="00760D5B">
        <w:rPr>
          <w:rFonts w:asciiTheme="minorHAnsi" w:hAnsiTheme="minorHAnsi" w:cs="Lucida Sans Unicode"/>
          <w:bCs w:val="0"/>
          <w:color w:val="333333"/>
          <w:spacing w:val="0"/>
          <w:lang w:val="es-AR" w:eastAsia="es-AR"/>
        </w:rPr>
        <w:t>a</w:t>
      </w:r>
      <w:r w:rsidRPr="00760D5B">
        <w:rPr>
          <w:rFonts w:asciiTheme="minorHAnsi" w:hAnsiTheme="minorHAnsi" w:cs="Lucida Sans Unicode"/>
          <w:bCs w:val="0"/>
          <w:color w:val="333333"/>
          <w:spacing w:val="0"/>
          <w:lang w:val="es-AR" w:eastAsia="es-AR"/>
        </w:rPr>
        <w:t xml:space="preserve">nera salvaje todo lo que era o pasaba por ruso o judío”. Por su parte, el embajador norteamericano </w:t>
      </w:r>
      <w:proofErr w:type="spellStart"/>
      <w:r w:rsidRPr="00760D5B">
        <w:rPr>
          <w:rFonts w:asciiTheme="minorHAnsi" w:hAnsiTheme="minorHAnsi" w:cs="Lucida Sans Unicode"/>
          <w:bCs w:val="0"/>
          <w:color w:val="333333"/>
          <w:spacing w:val="0"/>
          <w:lang w:val="es-AR" w:eastAsia="es-AR"/>
        </w:rPr>
        <w:t>Frederic</w:t>
      </w:r>
      <w:proofErr w:type="spellEnd"/>
      <w:r w:rsidRPr="00760D5B">
        <w:rPr>
          <w:rFonts w:asciiTheme="minorHAnsi" w:hAnsiTheme="minorHAnsi" w:cs="Lucida Sans Unicode"/>
          <w:bCs w:val="0"/>
          <w:color w:val="333333"/>
          <w:spacing w:val="0"/>
          <w:lang w:val="es-AR" w:eastAsia="es-AR"/>
        </w:rPr>
        <w:t xml:space="preserve"> J </w:t>
      </w:r>
      <w:proofErr w:type="spellStart"/>
      <w:r w:rsidRPr="00760D5B">
        <w:rPr>
          <w:rFonts w:asciiTheme="minorHAnsi" w:hAnsiTheme="minorHAnsi" w:cs="Lucida Sans Unicode"/>
          <w:bCs w:val="0"/>
          <w:color w:val="333333"/>
          <w:spacing w:val="0"/>
          <w:lang w:val="es-AR" w:eastAsia="es-AR"/>
        </w:rPr>
        <w:t>Stimson</w:t>
      </w:r>
      <w:bookmarkStart w:id="17" w:name="_ednref17"/>
      <w:proofErr w:type="spellEnd"/>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"_edn17"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17"/>
      <w:r w:rsidRPr="00760D5B">
        <w:rPr>
          <w:rFonts w:asciiTheme="minorHAnsi" w:hAnsiTheme="minorHAnsi" w:cs="Lucida Sans Unicode"/>
          <w:bCs w:val="0"/>
          <w:color w:val="333333"/>
          <w:spacing w:val="0"/>
          <w:lang w:val="es-AR" w:eastAsia="es-AR"/>
        </w:rPr>
        <w:t>informaba a su gobierno “haber contabilizado 1356 muertos y 5000 heridos”. Las cifras “oficiales” de muertos en esa semana d</w:t>
      </w:r>
      <w:r w:rsidRPr="00760D5B">
        <w:rPr>
          <w:rFonts w:asciiTheme="minorHAnsi" w:hAnsiTheme="minorHAnsi" w:cs="Lucida Sans Unicode"/>
          <w:bCs w:val="0"/>
          <w:color w:val="333333"/>
          <w:spacing w:val="0"/>
          <w:lang w:val="es-AR" w:eastAsia="es-AR"/>
        </w:rPr>
        <w:t>a</w:t>
      </w:r>
      <w:r w:rsidRPr="00760D5B">
        <w:rPr>
          <w:rFonts w:asciiTheme="minorHAnsi" w:hAnsiTheme="minorHAnsi" w:cs="Lucida Sans Unicode"/>
          <w:bCs w:val="0"/>
          <w:color w:val="333333"/>
          <w:spacing w:val="0"/>
          <w:lang w:val="es-AR" w:eastAsia="es-AR"/>
        </w:rPr>
        <w:t>ban cuenta de sólo 800…porque el ejército incineraba los cadáveres en las calles</w:t>
      </w:r>
      <w:bookmarkStart w:id="18" w:name="_ednref18"/>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"_edn18"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18"/>
      <w:r w:rsidRPr="00760D5B">
        <w:rPr>
          <w:rFonts w:asciiTheme="minorHAnsi" w:hAnsiTheme="minorHAnsi" w:cs="Lucida Sans Unicode"/>
          <w:bCs w:val="0"/>
          <w:color w:val="333333"/>
          <w:spacing w:val="0"/>
          <w:lang w:val="es-AR" w:eastAsia="es-AR"/>
        </w:rPr>
        <w:t>. El miércoles 15, la ciudad de Buenos Aires olía a café con leche y medialunas</w:t>
      </w:r>
      <w:bookmarkStart w:id="19" w:name="_ednref19"/>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"_edn19"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19"/>
      <w:r w:rsidRPr="00760D5B">
        <w:rPr>
          <w:rFonts w:asciiTheme="minorHAnsi" w:hAnsiTheme="minorHAnsi" w:cs="Lucida Sans Unicode"/>
          <w:bCs w:val="0"/>
          <w:color w:val="333333"/>
          <w:spacing w:val="0"/>
          <w:lang w:val="es-AR" w:eastAsia="es-AR"/>
        </w:rPr>
        <w:t>. Mons</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t>ñor Miguel De Andrea realzó la matanza diciendo que “así se salvaron el gobierno y el honor. Lo que aún no se ha salvado es la omisión de la gratitud nacional, que t</w:t>
      </w:r>
      <w:r w:rsidRPr="00760D5B">
        <w:rPr>
          <w:rFonts w:asciiTheme="minorHAnsi" w:hAnsiTheme="minorHAnsi" w:cs="Lucida Sans Unicode"/>
          <w:bCs w:val="0"/>
          <w:color w:val="333333"/>
          <w:spacing w:val="0"/>
          <w:lang w:val="es-AR" w:eastAsia="es-AR"/>
        </w:rPr>
        <w:t>o</w:t>
      </w:r>
      <w:r w:rsidRPr="00760D5B">
        <w:rPr>
          <w:rFonts w:asciiTheme="minorHAnsi" w:hAnsiTheme="minorHAnsi" w:cs="Lucida Sans Unicode"/>
          <w:bCs w:val="0"/>
          <w:color w:val="333333"/>
          <w:spacing w:val="0"/>
          <w:lang w:val="es-AR" w:eastAsia="es-AR"/>
        </w:rPr>
        <w:t xml:space="preserve">davía no ha hecho justicia al hombre, cuyas confidencias conservo invioladas en el alma: el general de División Luis </w:t>
      </w:r>
      <w:proofErr w:type="spellStart"/>
      <w:r w:rsidRPr="00760D5B">
        <w:rPr>
          <w:rFonts w:asciiTheme="minorHAnsi" w:hAnsiTheme="minorHAnsi" w:cs="Lucida Sans Unicode"/>
          <w:bCs w:val="0"/>
          <w:color w:val="333333"/>
          <w:spacing w:val="0"/>
          <w:lang w:val="es-AR" w:eastAsia="es-AR"/>
        </w:rPr>
        <w:t>Dellepiane</w:t>
      </w:r>
      <w:proofErr w:type="spellEnd"/>
      <w:r w:rsidRPr="00760D5B">
        <w:rPr>
          <w:rFonts w:asciiTheme="minorHAnsi" w:hAnsiTheme="minorHAnsi" w:cs="Lucida Sans Unicode"/>
          <w:bCs w:val="0"/>
          <w:color w:val="333333"/>
          <w:spacing w:val="0"/>
          <w:lang w:val="es-AR" w:eastAsia="es-AR"/>
        </w:rPr>
        <w:t>”</w:t>
      </w:r>
      <w:bookmarkStart w:id="20" w:name="_ednref20"/>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"_edn20"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20"/>
      <w:r w:rsidRPr="00760D5B">
        <w:rPr>
          <w:rFonts w:asciiTheme="minorHAnsi" w:hAnsiTheme="minorHAnsi" w:cs="Lucida Sans Unicode"/>
          <w:bCs w:val="0"/>
          <w:color w:val="333333"/>
          <w:spacing w:val="0"/>
          <w:lang w:val="es-AR" w:eastAsia="es-AR"/>
        </w:rPr>
        <w:t xml:space="preserve">. </w:t>
      </w:r>
    </w:p>
    <w:p w:rsidR="00760D5B" w:rsidRPr="00760D5B" w:rsidRDefault="00760D5B" w:rsidP="00760D5B">
      <w:pPr>
        <w:shd w:val="clear" w:color="auto" w:fill="FFFFFF"/>
        <w:spacing w:after="360" w:line="240" w:lineRule="auto"/>
        <w:jc w:val="both"/>
        <w:rPr>
          <w:rFonts w:asciiTheme="minorHAnsi" w:hAnsiTheme="minorHAnsi" w:cs="Lucida Sans Unicode"/>
          <w:b/>
          <w:bCs w:val="0"/>
          <w:color w:val="333333"/>
          <w:spacing w:val="0"/>
          <w:lang w:val="es-AR" w:eastAsia="es-AR"/>
        </w:rPr>
      </w:pPr>
      <w:r w:rsidRPr="00760D5B">
        <w:rPr>
          <w:rFonts w:asciiTheme="minorHAnsi" w:hAnsiTheme="minorHAnsi" w:cs="Lucida Sans Unicode"/>
          <w:b/>
          <w:bCs w:val="0"/>
          <w:color w:val="333333"/>
          <w:spacing w:val="0"/>
          <w:lang w:val="es-AR" w:eastAsia="es-AR"/>
        </w:rPr>
        <w:t>La aprobación de la Ley 10903</w:t>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La Prensa decía en sus páginas que “miles de delincuentes y una multitud de vag</w:t>
      </w:r>
      <w:r w:rsidRPr="00760D5B">
        <w:rPr>
          <w:rFonts w:asciiTheme="minorHAnsi" w:hAnsiTheme="minorHAnsi" w:cs="Lucida Sans Unicode"/>
          <w:bCs w:val="0"/>
          <w:color w:val="333333"/>
          <w:spacing w:val="0"/>
          <w:lang w:val="es-AR" w:eastAsia="es-AR"/>
        </w:rPr>
        <w:t>a</w:t>
      </w:r>
      <w:r w:rsidRPr="00760D5B">
        <w:rPr>
          <w:rFonts w:asciiTheme="minorHAnsi" w:hAnsiTheme="minorHAnsi" w:cs="Lucida Sans Unicode"/>
          <w:bCs w:val="0"/>
          <w:color w:val="333333"/>
          <w:spacing w:val="0"/>
          <w:lang w:val="es-AR" w:eastAsia="es-AR"/>
        </w:rPr>
        <w:t>bundos, compuestas por adolescentes arrojados a los desórdenes por carecer de cuidado y por la indiferencia del gobierno fueron los principales responsables de la violencia”, en tanto que en el Senado, Pedro Echagüe afirmaba “y lo más grave re</w:t>
      </w:r>
      <w:r w:rsidRPr="00760D5B">
        <w:rPr>
          <w:rFonts w:asciiTheme="minorHAnsi" w:hAnsiTheme="minorHAnsi" w:cs="Lucida Sans Unicode"/>
          <w:bCs w:val="0"/>
          <w:color w:val="333333"/>
          <w:spacing w:val="0"/>
          <w:lang w:val="es-AR" w:eastAsia="es-AR"/>
        </w:rPr>
        <w:t>s</w:t>
      </w:r>
      <w:r w:rsidRPr="00760D5B">
        <w:rPr>
          <w:rFonts w:asciiTheme="minorHAnsi" w:hAnsiTheme="minorHAnsi" w:cs="Lucida Sans Unicode"/>
          <w:bCs w:val="0"/>
          <w:color w:val="333333"/>
          <w:spacing w:val="0"/>
          <w:lang w:val="es-AR" w:eastAsia="es-AR"/>
        </w:rPr>
        <w:t>pecto a la huelga es la parte que desempeñaron en ella jóvenes y muchachos entre los 10 y los 20 años. Ellos han estado en la primera fila arrojando las primeras pi</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t>dras y encendiendo los primeros fósforos”</w:t>
      </w:r>
      <w:bookmarkStart w:id="21" w:name="_ednref21"/>
      <w:bookmarkEnd w:id="21"/>
      <w:r w:rsidRPr="00760D5B">
        <w:rPr>
          <w:rFonts w:asciiTheme="minorHAnsi" w:hAnsiTheme="minorHAnsi" w:cs="Lucida Sans Unicode"/>
          <w:bCs w:val="0"/>
          <w:color w:val="333333"/>
          <w:spacing w:val="0"/>
          <w:lang w:val="es-AR" w:eastAsia="es-AR"/>
        </w:rPr>
        <w:t>.</w:t>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El Dr. Luis Agote, aprovechó para volver sobre su olvidado proyecto, pero esta vez con nuevas argumentaciones vinculando los sucesos de la Semana Trágica a la niñez abandonada y delincuente: [...] “en los días aquellos de la Semana Trágica los que encabezaban todos los movimientos, los que destruían, eran turbas de pilluelos que rompían vidrieras, destruían coches, automóviles, y que en fin, eran los primeros que se presentaban en donde hubiera desorden…los que iban a la cabeza en donde había un ataque a la propiedad privada o donde se producía un asalto a mano arm</w:t>
      </w:r>
      <w:r w:rsidRPr="00760D5B">
        <w:rPr>
          <w:rFonts w:asciiTheme="minorHAnsi" w:hAnsiTheme="minorHAnsi" w:cs="Lucida Sans Unicode"/>
          <w:bCs w:val="0"/>
          <w:color w:val="333333"/>
          <w:spacing w:val="0"/>
          <w:lang w:val="es-AR" w:eastAsia="es-AR"/>
        </w:rPr>
        <w:t>a</w:t>
      </w:r>
      <w:r w:rsidRPr="00760D5B">
        <w:rPr>
          <w:rFonts w:asciiTheme="minorHAnsi" w:hAnsiTheme="minorHAnsi" w:cs="Lucida Sans Unicode"/>
          <w:bCs w:val="0"/>
          <w:color w:val="333333"/>
          <w:spacing w:val="0"/>
          <w:lang w:val="es-AR" w:eastAsia="es-AR"/>
        </w:rPr>
        <w:lastRenderedPageBreak/>
        <w:t>da, eran los chicuelos que viven en los portales, en los terrenos baldíos, y en los s</w:t>
      </w:r>
      <w:r w:rsidRPr="00760D5B">
        <w:rPr>
          <w:rFonts w:asciiTheme="minorHAnsi" w:hAnsiTheme="minorHAnsi" w:cs="Lucida Sans Unicode"/>
          <w:bCs w:val="0"/>
          <w:color w:val="333333"/>
          <w:spacing w:val="0"/>
          <w:lang w:val="es-AR" w:eastAsia="es-AR"/>
        </w:rPr>
        <w:t>i</w:t>
      </w:r>
      <w:r w:rsidRPr="00760D5B">
        <w:rPr>
          <w:rFonts w:asciiTheme="minorHAnsi" w:hAnsiTheme="minorHAnsi" w:cs="Lucida Sans Unicode"/>
          <w:bCs w:val="0"/>
          <w:color w:val="333333"/>
          <w:spacing w:val="0"/>
          <w:lang w:val="es-AR" w:eastAsia="es-AR"/>
        </w:rPr>
        <w:t>tios obscuros de la Capital Federal”</w:t>
      </w:r>
      <w:bookmarkStart w:id="22" w:name="_ednref22"/>
      <w:r w:rsidRPr="00760D5B">
        <w:rPr>
          <w:rFonts w:asciiTheme="minorHAnsi" w:hAnsiTheme="minorHAnsi" w:cs="Lucida Sans Unicode"/>
          <w:bCs w:val="0"/>
          <w:color w:val="333333"/>
          <w:spacing w:val="0"/>
          <w:lang w:val="es-AR" w:eastAsia="es-AR"/>
        </w:rPr>
        <w:fldChar w:fldCharType="begin"/>
      </w:r>
      <w:r w:rsidRPr="00760D5B">
        <w:rPr>
          <w:rFonts w:asciiTheme="minorHAnsi" w:hAnsiTheme="minorHAnsi" w:cs="Lucida Sans Unicode"/>
          <w:bCs w:val="0"/>
          <w:color w:val="333333"/>
          <w:spacing w:val="0"/>
          <w:lang w:val="es-AR" w:eastAsia="es-AR"/>
        </w:rPr>
        <w:instrText xml:space="preserve"> HYPERLINK "https://www.topia.com.ar/articulos/0703-leymaldita.htm" \l "_edn22" \o "" </w:instrText>
      </w:r>
      <w:r w:rsidRPr="00760D5B">
        <w:rPr>
          <w:rFonts w:asciiTheme="minorHAnsi" w:hAnsiTheme="minorHAnsi" w:cs="Lucida Sans Unicode"/>
          <w:bCs w:val="0"/>
          <w:color w:val="333333"/>
          <w:spacing w:val="0"/>
          <w:lang w:val="es-AR" w:eastAsia="es-AR"/>
        </w:rPr>
        <w:fldChar w:fldCharType="separate"/>
      </w:r>
      <w:r w:rsidRPr="00760D5B">
        <w:rPr>
          <w:rFonts w:asciiTheme="minorHAnsi" w:hAnsiTheme="minorHAnsi" w:cs="Lucida Sans Unicode"/>
          <w:bCs w:val="0"/>
          <w:color w:val="156AA3"/>
          <w:spacing w:val="0"/>
          <w:lang w:val="es-AR" w:eastAsia="es-AR"/>
        </w:rPr>
        <w:t xml:space="preserve"> </w:t>
      </w:r>
      <w:r w:rsidRPr="00760D5B">
        <w:rPr>
          <w:rFonts w:asciiTheme="minorHAnsi" w:hAnsiTheme="minorHAnsi" w:cs="Lucida Sans Unicode"/>
          <w:bCs w:val="0"/>
          <w:color w:val="333333"/>
          <w:spacing w:val="0"/>
          <w:lang w:val="es-AR" w:eastAsia="es-AR"/>
        </w:rPr>
        <w:fldChar w:fldCharType="end"/>
      </w:r>
      <w:bookmarkEnd w:id="22"/>
      <w:r w:rsidRPr="00760D5B">
        <w:rPr>
          <w:rFonts w:asciiTheme="minorHAnsi" w:hAnsiTheme="minorHAnsi" w:cs="Lucida Sans Unicode"/>
          <w:bCs w:val="0"/>
          <w:color w:val="333333"/>
          <w:spacing w:val="0"/>
          <w:lang w:val="es-AR" w:eastAsia="es-AR"/>
        </w:rPr>
        <w:t xml:space="preserve">. </w:t>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Finalizaba así el año 1919, y nuestro país ya disponía –gracias al Dr. Agote- de un segundo instrumento represivo, esta vez contra los hijos de los inmigrantes. El pr</w:t>
      </w:r>
      <w:r w:rsidRPr="00760D5B">
        <w:rPr>
          <w:rFonts w:asciiTheme="minorHAnsi" w:hAnsiTheme="minorHAnsi" w:cs="Lucida Sans Unicode"/>
          <w:bCs w:val="0"/>
          <w:color w:val="333333"/>
          <w:spacing w:val="0"/>
          <w:lang w:val="es-AR" w:eastAsia="es-AR"/>
        </w:rPr>
        <w:t>i</w:t>
      </w:r>
      <w:r w:rsidRPr="00760D5B">
        <w:rPr>
          <w:rFonts w:asciiTheme="minorHAnsi" w:hAnsiTheme="minorHAnsi" w:cs="Lucida Sans Unicode"/>
          <w:bCs w:val="0"/>
          <w:color w:val="333333"/>
          <w:spacing w:val="0"/>
          <w:lang w:val="es-AR" w:eastAsia="es-AR"/>
        </w:rPr>
        <w:t>mero había sido contra sus padres: La Ley de Residencia. Nada dijo este gran ben</w:t>
      </w:r>
      <w:r w:rsidRPr="00760D5B">
        <w:rPr>
          <w:rFonts w:asciiTheme="minorHAnsi" w:hAnsiTheme="minorHAnsi" w:cs="Lucida Sans Unicode"/>
          <w:bCs w:val="0"/>
          <w:color w:val="333333"/>
          <w:spacing w:val="0"/>
          <w:lang w:val="es-AR" w:eastAsia="es-AR"/>
        </w:rPr>
        <w:t>e</w:t>
      </w:r>
      <w:r w:rsidRPr="00760D5B">
        <w:rPr>
          <w:rFonts w:asciiTheme="minorHAnsi" w:hAnsiTheme="minorHAnsi" w:cs="Lucida Sans Unicode"/>
          <w:bCs w:val="0"/>
          <w:color w:val="333333"/>
          <w:spacing w:val="0"/>
          <w:lang w:val="es-AR" w:eastAsia="es-AR"/>
        </w:rPr>
        <w:t xml:space="preserve">factor argentino de la infancia pobre y desamparada sobre el genocidio de esos días. Quiso la historia que la suya fuera la primer ley represiva de menores sancionada en </w:t>
      </w:r>
      <w:proofErr w:type="spellStart"/>
      <w:r w:rsidRPr="00760D5B">
        <w:rPr>
          <w:rFonts w:asciiTheme="minorHAnsi" w:hAnsiTheme="minorHAnsi" w:cs="Lucida Sans Unicode"/>
          <w:bCs w:val="0"/>
          <w:color w:val="333333"/>
          <w:spacing w:val="0"/>
          <w:lang w:val="es-AR" w:eastAsia="es-AR"/>
        </w:rPr>
        <w:t>latinoamérica</w:t>
      </w:r>
      <w:proofErr w:type="spellEnd"/>
      <w:r w:rsidRPr="00760D5B">
        <w:rPr>
          <w:rFonts w:asciiTheme="minorHAnsi" w:hAnsiTheme="minorHAnsi" w:cs="Lucida Sans Unicode"/>
          <w:bCs w:val="0"/>
          <w:color w:val="333333"/>
          <w:spacing w:val="0"/>
          <w:lang w:val="es-AR" w:eastAsia="es-AR"/>
        </w:rPr>
        <w:t>, y que fuera también la última en salir vergonzosamente tarde de e</w:t>
      </w:r>
      <w:r w:rsidRPr="00760D5B">
        <w:rPr>
          <w:rFonts w:asciiTheme="minorHAnsi" w:hAnsiTheme="minorHAnsi" w:cs="Lucida Sans Unicode"/>
          <w:bCs w:val="0"/>
          <w:color w:val="333333"/>
          <w:spacing w:val="0"/>
          <w:lang w:val="es-AR" w:eastAsia="es-AR"/>
        </w:rPr>
        <w:t>s</w:t>
      </w:r>
      <w:r w:rsidRPr="00760D5B">
        <w:rPr>
          <w:rFonts w:asciiTheme="minorHAnsi" w:hAnsiTheme="minorHAnsi" w:cs="Lucida Sans Unicode"/>
          <w:bCs w:val="0"/>
          <w:color w:val="333333"/>
          <w:spacing w:val="0"/>
          <w:lang w:val="es-AR" w:eastAsia="es-AR"/>
        </w:rPr>
        <w:t>cena. Lamentablemente no podemos decir lo mismo de las ideologías que la elab</w:t>
      </w:r>
      <w:r w:rsidRPr="00760D5B">
        <w:rPr>
          <w:rFonts w:asciiTheme="minorHAnsi" w:hAnsiTheme="minorHAnsi" w:cs="Lucida Sans Unicode"/>
          <w:bCs w:val="0"/>
          <w:color w:val="333333"/>
          <w:spacing w:val="0"/>
          <w:lang w:val="es-AR" w:eastAsia="es-AR"/>
        </w:rPr>
        <w:t>o</w:t>
      </w:r>
      <w:r w:rsidRPr="00760D5B">
        <w:rPr>
          <w:rFonts w:asciiTheme="minorHAnsi" w:hAnsiTheme="minorHAnsi" w:cs="Lucida Sans Unicode"/>
          <w:bCs w:val="0"/>
          <w:color w:val="333333"/>
          <w:spacing w:val="0"/>
          <w:lang w:val="es-AR" w:eastAsia="es-AR"/>
        </w:rPr>
        <w:t>raron ni de las prácticas que la mantuvieron vigente durante casi un siglo.</w:t>
      </w:r>
    </w:p>
    <w:p w:rsidR="00760D5B" w:rsidRPr="00760D5B" w:rsidRDefault="00760D5B" w:rsidP="00760D5B">
      <w:pPr>
        <w:shd w:val="clear" w:color="auto" w:fill="FFFFFF"/>
        <w:spacing w:after="120" w:line="240" w:lineRule="auto"/>
        <w:jc w:val="both"/>
        <w:outlineLvl w:val="0"/>
        <w:rPr>
          <w:rFonts w:asciiTheme="minorHAnsi" w:hAnsiTheme="minorHAnsi" w:cs="Lucida Sans Unicode"/>
          <w:bCs w:val="0"/>
          <w:color w:val="333333"/>
          <w:spacing w:val="0"/>
          <w:kern w:val="36"/>
          <w:lang w:val="es-AR" w:eastAsia="es-AR"/>
        </w:rPr>
      </w:pPr>
      <w:r w:rsidRPr="00760D5B">
        <w:rPr>
          <w:rFonts w:asciiTheme="minorHAnsi" w:hAnsiTheme="minorHAnsi" w:cs="Lucida Sans Unicode"/>
          <w:bCs w:val="0"/>
          <w:color w:val="333333"/>
          <w:spacing w:val="0"/>
          <w:kern w:val="36"/>
          <w:lang w:val="es-AR" w:eastAsia="es-AR"/>
        </w:rPr>
        <w:t> </w:t>
      </w:r>
    </w:p>
    <w:p w:rsidR="00760D5B" w:rsidRPr="00760D5B" w:rsidRDefault="00760D5B" w:rsidP="00760D5B">
      <w:pPr>
        <w:shd w:val="clear" w:color="auto" w:fill="FFFFFF"/>
        <w:spacing w:after="360" w:line="240" w:lineRule="auto"/>
        <w:jc w:val="both"/>
        <w:rPr>
          <w:rFonts w:asciiTheme="minorHAnsi" w:hAnsiTheme="minorHAnsi" w:cs="Lucida Sans Unicode"/>
          <w:bCs w:val="0"/>
          <w:color w:val="333333"/>
          <w:spacing w:val="0"/>
          <w:lang w:val="es-AR" w:eastAsia="es-AR"/>
        </w:rPr>
      </w:pPr>
      <w:r w:rsidRPr="00760D5B">
        <w:rPr>
          <w:rFonts w:asciiTheme="minorHAnsi" w:hAnsiTheme="minorHAnsi" w:cs="Lucida Sans Unicode"/>
          <w:bCs w:val="0"/>
          <w:color w:val="333333"/>
          <w:spacing w:val="0"/>
          <w:lang w:val="es-AR" w:eastAsia="es-AR"/>
        </w:rPr>
        <w:t>En memoria de todos aquellos valientes gringos, hermanos y compañeros</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r w:rsidRPr="00760D5B">
        <w:rPr>
          <w:rFonts w:ascii="Calibri Light" w:hAnsi="Calibri Light" w:cs="Lucida Sans Unicode"/>
          <w:bCs w:val="0"/>
          <w:color w:val="333333"/>
          <w:spacing w:val="0"/>
          <w:sz w:val="18"/>
          <w:szCs w:val="18"/>
          <w:lang w:val="es-AR" w:eastAsia="es-AR"/>
        </w:rPr>
        <w:t>Citas y Fuentes:</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23" w:name="_edn1"/>
      <w:bookmarkEnd w:id="23"/>
      <w:proofErr w:type="spellStart"/>
      <w:r w:rsidRPr="00760D5B">
        <w:rPr>
          <w:rFonts w:ascii="Calibri Light" w:hAnsi="Calibri Light" w:cs="Lucida Sans Unicode"/>
          <w:bCs w:val="0"/>
          <w:color w:val="333333"/>
          <w:spacing w:val="0"/>
          <w:sz w:val="18"/>
          <w:szCs w:val="18"/>
          <w:lang w:val="es-AR" w:eastAsia="es-AR"/>
        </w:rPr>
        <w:t>Mcgee</w:t>
      </w:r>
      <w:proofErr w:type="spellEnd"/>
      <w:r w:rsidRPr="00760D5B">
        <w:rPr>
          <w:rFonts w:ascii="Calibri Light" w:hAnsi="Calibri Light" w:cs="Lucida Sans Unicode"/>
          <w:bCs w:val="0"/>
          <w:color w:val="333333"/>
          <w:spacing w:val="0"/>
          <w:sz w:val="18"/>
          <w:szCs w:val="18"/>
          <w:lang w:val="es-AR" w:eastAsia="es-AR"/>
        </w:rPr>
        <w:t xml:space="preserve"> </w:t>
      </w:r>
      <w:proofErr w:type="spellStart"/>
      <w:r w:rsidRPr="00760D5B">
        <w:rPr>
          <w:rFonts w:ascii="Calibri Light" w:hAnsi="Calibri Light" w:cs="Lucida Sans Unicode"/>
          <w:bCs w:val="0"/>
          <w:color w:val="333333"/>
          <w:spacing w:val="0"/>
          <w:sz w:val="18"/>
          <w:szCs w:val="18"/>
          <w:lang w:val="es-AR" w:eastAsia="es-AR"/>
        </w:rPr>
        <w:t>Deutsch</w:t>
      </w:r>
      <w:proofErr w:type="spellEnd"/>
      <w:r w:rsidRPr="00760D5B">
        <w:rPr>
          <w:rFonts w:ascii="Calibri Light" w:hAnsi="Calibri Light" w:cs="Lucida Sans Unicode"/>
          <w:bCs w:val="0"/>
          <w:color w:val="333333"/>
          <w:spacing w:val="0"/>
          <w:sz w:val="18"/>
          <w:szCs w:val="18"/>
          <w:lang w:val="es-AR" w:eastAsia="es-AR"/>
        </w:rPr>
        <w:t>, Sandra “</w:t>
      </w:r>
      <w:r w:rsidRPr="00760D5B">
        <w:rPr>
          <w:rFonts w:ascii="Calibri Light" w:hAnsi="Calibri Light" w:cs="Lucida Sans Unicode"/>
          <w:bCs w:val="0"/>
          <w:color w:val="333333"/>
          <w:spacing w:val="0"/>
          <w:sz w:val="18"/>
          <w:szCs w:val="18"/>
          <w:u w:val="single"/>
          <w:lang w:val="es-AR" w:eastAsia="es-AR"/>
        </w:rPr>
        <w:t xml:space="preserve">Contrarrevolución en la Argentina 1900 – 1932”. También es citado por </w:t>
      </w:r>
      <w:r w:rsidRPr="00760D5B">
        <w:rPr>
          <w:rFonts w:ascii="Calibri Light" w:hAnsi="Calibri Light" w:cs="Lucida Sans Unicode"/>
          <w:bCs w:val="0"/>
          <w:color w:val="333333"/>
          <w:spacing w:val="0"/>
          <w:sz w:val="18"/>
          <w:szCs w:val="18"/>
          <w:lang w:val="es-AR" w:eastAsia="es-AR"/>
        </w:rPr>
        <w:t>Clarín, Buenos Aires, 27/05/2000 (</w:t>
      </w:r>
      <w:hyperlink r:id="rId10" w:tgtFrame="_blank" w:history="1">
        <w:r w:rsidRPr="00760D5B">
          <w:rPr>
            <w:rFonts w:ascii="Calibri Light" w:hAnsi="Calibri Light" w:cs="Lucida Sans Unicode"/>
            <w:bCs w:val="0"/>
            <w:color w:val="156AA3"/>
            <w:spacing w:val="0"/>
            <w:sz w:val="18"/>
            <w:szCs w:val="18"/>
            <w:lang w:val="es-AR" w:eastAsia="es-AR"/>
          </w:rPr>
          <w:t>http://www.clarin.com/suplementos/zona/2000-08-27/i-00902d.htm</w:t>
        </w:r>
      </w:hyperlink>
      <w:r w:rsidRPr="00760D5B">
        <w:rPr>
          <w:rFonts w:ascii="Calibri Light" w:hAnsi="Calibri Light" w:cs="Lucida Sans Unicode"/>
          <w:bCs w:val="0"/>
          <w:color w:val="333333"/>
          <w:spacing w:val="0"/>
          <w:sz w:val="18"/>
          <w:szCs w:val="18"/>
          <w:lang w:val="es-AR" w:eastAsia="es-AR"/>
        </w:rPr>
        <w:t xml:space="preserve"> </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24" w:name="_edn2"/>
      <w:bookmarkEnd w:id="24"/>
      <w:proofErr w:type="spellStart"/>
      <w:r w:rsidRPr="00760D5B">
        <w:rPr>
          <w:rFonts w:ascii="Calibri Light" w:hAnsi="Calibri Light" w:cs="Lucida Sans Unicode"/>
          <w:bCs w:val="0"/>
          <w:color w:val="333333"/>
          <w:spacing w:val="0"/>
          <w:sz w:val="18"/>
          <w:szCs w:val="18"/>
          <w:lang w:val="es-AR" w:eastAsia="es-AR"/>
        </w:rPr>
        <w:t>Morlachetti</w:t>
      </w:r>
      <w:proofErr w:type="spellEnd"/>
      <w:r w:rsidRPr="00760D5B">
        <w:rPr>
          <w:rFonts w:ascii="Calibri Light" w:hAnsi="Calibri Light" w:cs="Lucida Sans Unicode"/>
          <w:bCs w:val="0"/>
          <w:color w:val="333333"/>
          <w:spacing w:val="0"/>
          <w:sz w:val="18"/>
          <w:szCs w:val="18"/>
          <w:lang w:val="es-AR" w:eastAsia="es-AR"/>
        </w:rPr>
        <w:t>,  Alberto. “</w:t>
      </w:r>
      <w:r w:rsidRPr="00760D5B">
        <w:rPr>
          <w:rFonts w:ascii="Calibri Light" w:hAnsi="Calibri Light" w:cs="Lucida Sans Unicode"/>
          <w:bCs w:val="0"/>
          <w:color w:val="333333"/>
          <w:spacing w:val="0"/>
          <w:sz w:val="18"/>
          <w:szCs w:val="18"/>
          <w:u w:val="single"/>
          <w:lang w:val="es-AR" w:eastAsia="es-AR"/>
        </w:rPr>
        <w:t>Los niños y los oficios callejeros (Fines del siglo XIX - Principios del XX</w:t>
      </w:r>
      <w:r w:rsidRPr="00760D5B">
        <w:rPr>
          <w:rFonts w:ascii="Calibri Light" w:hAnsi="Calibri Light" w:cs="Lucida Sans Unicode"/>
          <w:bCs w:val="0"/>
          <w:color w:val="333333"/>
          <w:spacing w:val="0"/>
          <w:sz w:val="18"/>
          <w:szCs w:val="18"/>
          <w:lang w:val="es-AR" w:eastAsia="es-AR"/>
        </w:rPr>
        <w:t xml:space="preserve">)”. 05/10/06. En </w:t>
      </w:r>
      <w:hyperlink r:id="rId11" w:tgtFrame="_blank" w:history="1">
        <w:r w:rsidRPr="00760D5B">
          <w:rPr>
            <w:rFonts w:ascii="Calibri Light" w:hAnsi="Calibri Light" w:cs="Lucida Sans Unicode"/>
            <w:bCs w:val="0"/>
            <w:color w:val="156AA3"/>
            <w:spacing w:val="0"/>
            <w:sz w:val="18"/>
            <w:szCs w:val="18"/>
            <w:lang w:val="es-AR" w:eastAsia="es-AR"/>
          </w:rPr>
          <w:t>www.pelotadetrapo.org.ar</w:t>
        </w:r>
      </w:hyperlink>
      <w:r w:rsidRPr="00760D5B">
        <w:rPr>
          <w:rFonts w:ascii="Calibri Light" w:hAnsi="Calibri Light" w:cs="Lucida Sans Unicode"/>
          <w:bCs w:val="0"/>
          <w:color w:val="333333"/>
          <w:spacing w:val="0"/>
          <w:sz w:val="18"/>
          <w:szCs w:val="18"/>
          <w:lang w:val="es-AR" w:eastAsia="es-AR"/>
        </w:rPr>
        <w:t xml:space="preserve"> </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25" w:name="_edn3"/>
      <w:bookmarkEnd w:id="25"/>
      <w:r w:rsidRPr="00760D5B">
        <w:rPr>
          <w:rFonts w:ascii="Calibri Light" w:hAnsi="Calibri Light" w:cs="Lucida Sans Unicode"/>
          <w:bCs w:val="0"/>
          <w:color w:val="333333"/>
          <w:spacing w:val="0"/>
          <w:sz w:val="18"/>
          <w:szCs w:val="18"/>
          <w:lang w:val="es-AR" w:eastAsia="es-AR"/>
        </w:rPr>
        <w:t>Ponce, Gustavo. “</w:t>
      </w:r>
      <w:r w:rsidRPr="00760D5B">
        <w:rPr>
          <w:rFonts w:ascii="Calibri Light" w:hAnsi="Calibri Light" w:cs="Lucida Sans Unicode"/>
          <w:bCs w:val="0"/>
          <w:color w:val="333333"/>
          <w:spacing w:val="0"/>
          <w:sz w:val="18"/>
          <w:szCs w:val="18"/>
          <w:u w:val="single"/>
          <w:lang w:val="es-AR" w:eastAsia="es-AR"/>
        </w:rPr>
        <w:t>Los hijos invisibles del Estado: consecuencias en la vida adulta de la tutela estatal</w:t>
      </w:r>
      <w:r w:rsidRPr="00760D5B">
        <w:rPr>
          <w:rFonts w:ascii="Calibri Light" w:hAnsi="Calibri Light" w:cs="Lucida Sans Unicode"/>
          <w:bCs w:val="0"/>
          <w:color w:val="333333"/>
          <w:spacing w:val="0"/>
          <w:sz w:val="18"/>
          <w:szCs w:val="18"/>
          <w:lang w:val="es-AR" w:eastAsia="es-AR"/>
        </w:rPr>
        <w:t>”. OSIA (Obse</w:t>
      </w:r>
      <w:r w:rsidRPr="00760D5B">
        <w:rPr>
          <w:rFonts w:ascii="Calibri Light" w:hAnsi="Calibri Light" w:cs="Lucida Sans Unicode"/>
          <w:bCs w:val="0"/>
          <w:color w:val="333333"/>
          <w:spacing w:val="0"/>
          <w:sz w:val="18"/>
          <w:szCs w:val="18"/>
          <w:lang w:val="es-AR" w:eastAsia="es-AR"/>
        </w:rPr>
        <w:t>r</w:t>
      </w:r>
      <w:r w:rsidRPr="00760D5B">
        <w:rPr>
          <w:rFonts w:ascii="Calibri Light" w:hAnsi="Calibri Light" w:cs="Lucida Sans Unicode"/>
          <w:bCs w:val="0"/>
          <w:color w:val="333333"/>
          <w:spacing w:val="0"/>
          <w:sz w:val="18"/>
          <w:szCs w:val="18"/>
          <w:lang w:val="es-AR" w:eastAsia="es-AR"/>
        </w:rPr>
        <w:t>vatorio de Políticas Sociales de Infancia y Adolescencia) UNESCO – SIEMPRO. Los reglamentos de los conventillos que prohibían la permanencia de los niños durante el día, la alta deserción escolar y el desarrollo de prensa como industria -los diarios fomentaban para su venta la existencia de los niños canillitas-, contribuyeron, entre otros factores, a aumentar la presencia de los niños en las calles de Buenos Aires. Cada conventillo tenía un reglamento interno. En reiteradas oportunidades éstos imponían condiciones arbitrarias a los inquilinos. Por ejemplo proh</w:t>
      </w:r>
      <w:r w:rsidRPr="00760D5B">
        <w:rPr>
          <w:rFonts w:ascii="Calibri Light" w:hAnsi="Calibri Light" w:cs="Lucida Sans Unicode"/>
          <w:bCs w:val="0"/>
          <w:color w:val="333333"/>
          <w:spacing w:val="0"/>
          <w:sz w:val="18"/>
          <w:szCs w:val="18"/>
          <w:lang w:val="es-AR" w:eastAsia="es-AR"/>
        </w:rPr>
        <w:t>i</w:t>
      </w:r>
      <w:r w:rsidRPr="00760D5B">
        <w:rPr>
          <w:rFonts w:ascii="Calibri Light" w:hAnsi="Calibri Light" w:cs="Lucida Sans Unicode"/>
          <w:bCs w:val="0"/>
          <w:color w:val="333333"/>
          <w:spacing w:val="0"/>
          <w:sz w:val="18"/>
          <w:szCs w:val="18"/>
          <w:lang w:val="es-AR" w:eastAsia="es-AR"/>
        </w:rPr>
        <w:t>bían lavar ropa, recibir huéspedes, tocar instrumentos musicales o mantener animales o niños en las habitaciones. El encargado se atribuía el derecho a inspeccionar las piezas a cualquier hora y cerrar la vivienda cuando se le ocurriera. Cualquier infracción servía como excusa para el desalojo.</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26" w:name="_edn4"/>
      <w:bookmarkEnd w:id="26"/>
      <w:proofErr w:type="spellStart"/>
      <w:r w:rsidRPr="00760D5B">
        <w:rPr>
          <w:rFonts w:ascii="Calibri Light" w:hAnsi="Calibri Light" w:cs="Lucida Sans Unicode"/>
          <w:bCs w:val="0"/>
          <w:color w:val="333333"/>
          <w:spacing w:val="0"/>
          <w:sz w:val="18"/>
          <w:szCs w:val="18"/>
          <w:lang w:val="es-AR" w:eastAsia="es-AR"/>
        </w:rPr>
        <w:t>Aspell</w:t>
      </w:r>
      <w:proofErr w:type="spellEnd"/>
      <w:r w:rsidRPr="00760D5B">
        <w:rPr>
          <w:rFonts w:ascii="Calibri Light" w:hAnsi="Calibri Light" w:cs="Lucida Sans Unicode"/>
          <w:bCs w:val="0"/>
          <w:color w:val="333333"/>
          <w:spacing w:val="0"/>
          <w:sz w:val="18"/>
          <w:szCs w:val="18"/>
          <w:lang w:val="es-AR" w:eastAsia="es-AR"/>
        </w:rPr>
        <w:t>, Marcela. “</w:t>
      </w:r>
      <w:r w:rsidRPr="00760D5B">
        <w:rPr>
          <w:rFonts w:ascii="Calibri Light" w:hAnsi="Calibri Light" w:cs="Lucida Sans Unicode"/>
          <w:bCs w:val="0"/>
          <w:color w:val="333333"/>
          <w:spacing w:val="0"/>
          <w:sz w:val="18"/>
          <w:szCs w:val="18"/>
          <w:u w:val="single"/>
          <w:lang w:val="es-AR" w:eastAsia="es-AR"/>
        </w:rPr>
        <w:t>La cuestión social en el último cuarto del siglo XIX: los proyectos presentados a las cámaras del Congreso Nacional</w:t>
      </w:r>
      <w:r w:rsidRPr="00760D5B">
        <w:rPr>
          <w:rFonts w:ascii="Calibri Light" w:hAnsi="Calibri Light" w:cs="Lucida Sans Unicode"/>
          <w:bCs w:val="0"/>
          <w:color w:val="333333"/>
          <w:spacing w:val="0"/>
          <w:sz w:val="18"/>
          <w:szCs w:val="18"/>
          <w:lang w:val="es-AR" w:eastAsia="es-AR"/>
        </w:rPr>
        <w:t xml:space="preserve">”. En revista: Anuario: </w:t>
      </w:r>
      <w:proofErr w:type="spellStart"/>
      <w:r w:rsidRPr="00760D5B">
        <w:rPr>
          <w:rFonts w:ascii="Calibri Light" w:hAnsi="Calibri Light" w:cs="Lucida Sans Unicode"/>
          <w:bCs w:val="0"/>
          <w:color w:val="333333"/>
          <w:spacing w:val="0"/>
          <w:sz w:val="18"/>
          <w:szCs w:val="18"/>
          <w:lang w:val="es-AR" w:eastAsia="es-AR"/>
        </w:rPr>
        <w:t>Nro</w:t>
      </w:r>
      <w:proofErr w:type="spellEnd"/>
      <w:r w:rsidRPr="00760D5B">
        <w:rPr>
          <w:rFonts w:ascii="Calibri Light" w:hAnsi="Calibri Light" w:cs="Lucida Sans Unicode"/>
          <w:bCs w:val="0"/>
          <w:color w:val="333333"/>
          <w:spacing w:val="0"/>
          <w:sz w:val="18"/>
          <w:szCs w:val="18"/>
          <w:lang w:val="es-AR" w:eastAsia="es-AR"/>
        </w:rPr>
        <w:t xml:space="preserve"> 4. CIJS, Centro de Investigaciones </w:t>
      </w:r>
      <w:proofErr w:type="spellStart"/>
      <w:r w:rsidRPr="00760D5B">
        <w:rPr>
          <w:rFonts w:ascii="Calibri Light" w:hAnsi="Calibri Light" w:cs="Lucida Sans Unicode"/>
          <w:bCs w:val="0"/>
          <w:color w:val="333333"/>
          <w:spacing w:val="0"/>
          <w:sz w:val="18"/>
          <w:szCs w:val="18"/>
          <w:lang w:val="es-AR" w:eastAsia="es-AR"/>
        </w:rPr>
        <w:t>Juridicas</w:t>
      </w:r>
      <w:proofErr w:type="spellEnd"/>
      <w:r w:rsidRPr="00760D5B">
        <w:rPr>
          <w:rFonts w:ascii="Calibri Light" w:hAnsi="Calibri Light" w:cs="Lucida Sans Unicode"/>
          <w:bCs w:val="0"/>
          <w:color w:val="333333"/>
          <w:spacing w:val="0"/>
          <w:sz w:val="18"/>
          <w:szCs w:val="18"/>
          <w:lang w:val="es-AR" w:eastAsia="es-AR"/>
        </w:rPr>
        <w:t xml:space="preserve"> y Sociales, Facultad de Derecho y Ciencias Sociales, Universidad Nacional de Córdoba. </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27" w:name="_edn5"/>
      <w:bookmarkEnd w:id="27"/>
      <w:proofErr w:type="spellStart"/>
      <w:r w:rsidRPr="00760D5B">
        <w:rPr>
          <w:rFonts w:ascii="Calibri Light" w:hAnsi="Calibri Light" w:cs="Lucida Sans Unicode"/>
          <w:bCs w:val="0"/>
          <w:color w:val="333333"/>
          <w:spacing w:val="0"/>
          <w:sz w:val="18"/>
          <w:szCs w:val="18"/>
          <w:lang w:val="es-AR" w:eastAsia="es-AR"/>
        </w:rPr>
        <w:t>Vazeilles</w:t>
      </w:r>
      <w:proofErr w:type="spellEnd"/>
      <w:r w:rsidRPr="00760D5B">
        <w:rPr>
          <w:rFonts w:ascii="Calibri Light" w:hAnsi="Calibri Light" w:cs="Lucida Sans Unicode"/>
          <w:bCs w:val="0"/>
          <w:color w:val="333333"/>
          <w:spacing w:val="0"/>
          <w:sz w:val="18"/>
          <w:szCs w:val="18"/>
          <w:lang w:val="es-AR" w:eastAsia="es-AR"/>
        </w:rPr>
        <w:t>, “</w:t>
      </w:r>
      <w:r w:rsidRPr="00760D5B">
        <w:rPr>
          <w:rFonts w:ascii="Calibri Light" w:hAnsi="Calibri Light" w:cs="Lucida Sans Unicode"/>
          <w:bCs w:val="0"/>
          <w:color w:val="333333"/>
          <w:spacing w:val="0"/>
          <w:sz w:val="18"/>
          <w:szCs w:val="18"/>
          <w:u w:val="single"/>
          <w:lang w:val="es-AR" w:eastAsia="es-AR"/>
        </w:rPr>
        <w:t>El fracaso argentino. Sus raíces históricas en la ideología oligárquica</w:t>
      </w:r>
      <w:r w:rsidRPr="00760D5B">
        <w:rPr>
          <w:rFonts w:ascii="Calibri Light" w:hAnsi="Calibri Light" w:cs="Lucida Sans Unicode"/>
          <w:bCs w:val="0"/>
          <w:color w:val="333333"/>
          <w:spacing w:val="0"/>
          <w:sz w:val="18"/>
          <w:szCs w:val="18"/>
          <w:lang w:val="es-AR" w:eastAsia="es-AR"/>
        </w:rPr>
        <w:t xml:space="preserve">”. </w:t>
      </w:r>
      <w:r w:rsidRPr="00760D5B">
        <w:rPr>
          <w:rFonts w:ascii="Calibri Light" w:hAnsi="Calibri Light" w:cs="Lucida Sans Unicode"/>
          <w:bCs w:val="0"/>
          <w:color w:val="333333"/>
          <w:spacing w:val="0"/>
          <w:sz w:val="18"/>
          <w:szCs w:val="18"/>
          <w:lang w:val="es-AR" w:eastAsia="es-AR"/>
        </w:rPr>
        <w:br/>
        <w:t xml:space="preserve">Buenos Aires, </w:t>
      </w:r>
      <w:proofErr w:type="spellStart"/>
      <w:r w:rsidRPr="00760D5B">
        <w:rPr>
          <w:rFonts w:ascii="Calibri Light" w:hAnsi="Calibri Light" w:cs="Lucida Sans Unicode"/>
          <w:bCs w:val="0"/>
          <w:color w:val="333333"/>
          <w:spacing w:val="0"/>
          <w:sz w:val="18"/>
          <w:szCs w:val="18"/>
          <w:lang w:val="es-AR" w:eastAsia="es-AR"/>
        </w:rPr>
        <w:t>Biblos</w:t>
      </w:r>
      <w:proofErr w:type="spellEnd"/>
      <w:r w:rsidRPr="00760D5B">
        <w:rPr>
          <w:rFonts w:ascii="Calibri Light" w:hAnsi="Calibri Light" w:cs="Lucida Sans Unicode"/>
          <w:bCs w:val="0"/>
          <w:color w:val="333333"/>
          <w:spacing w:val="0"/>
          <w:sz w:val="18"/>
          <w:szCs w:val="18"/>
          <w:lang w:val="es-AR" w:eastAsia="es-AR"/>
        </w:rPr>
        <w:t xml:space="preserve">, 1997. </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28" w:name="_edn6"/>
      <w:bookmarkEnd w:id="28"/>
      <w:proofErr w:type="spellStart"/>
      <w:r w:rsidRPr="00760D5B">
        <w:rPr>
          <w:rFonts w:ascii="Calibri Light" w:hAnsi="Calibri Light" w:cs="Lucida Sans Unicode"/>
          <w:bCs w:val="0"/>
          <w:color w:val="333333"/>
          <w:spacing w:val="0"/>
          <w:sz w:val="18"/>
          <w:szCs w:val="18"/>
          <w:lang w:val="es-AR" w:eastAsia="es-AR"/>
        </w:rPr>
        <w:t>Buela</w:t>
      </w:r>
      <w:proofErr w:type="spellEnd"/>
      <w:r w:rsidRPr="00760D5B">
        <w:rPr>
          <w:rFonts w:ascii="Calibri Light" w:hAnsi="Calibri Light" w:cs="Lucida Sans Unicode"/>
          <w:bCs w:val="0"/>
          <w:color w:val="333333"/>
          <w:spacing w:val="0"/>
          <w:sz w:val="18"/>
          <w:szCs w:val="18"/>
          <w:lang w:val="es-AR" w:eastAsia="es-AR"/>
        </w:rPr>
        <w:t xml:space="preserve">, Juana </w:t>
      </w:r>
      <w:proofErr w:type="spellStart"/>
      <w:r w:rsidRPr="00760D5B">
        <w:rPr>
          <w:rFonts w:ascii="Calibri Light" w:hAnsi="Calibri Light" w:cs="Lucida Sans Unicode"/>
          <w:bCs w:val="0"/>
          <w:color w:val="333333"/>
          <w:spacing w:val="0"/>
          <w:sz w:val="18"/>
          <w:szCs w:val="18"/>
          <w:lang w:val="es-AR" w:eastAsia="es-AR"/>
        </w:rPr>
        <w:t>Rouco</w:t>
      </w:r>
      <w:proofErr w:type="spellEnd"/>
      <w:r w:rsidRPr="00760D5B">
        <w:rPr>
          <w:rFonts w:ascii="Calibri Light" w:hAnsi="Calibri Light" w:cs="Lucida Sans Unicode"/>
          <w:bCs w:val="0"/>
          <w:color w:val="333333"/>
          <w:spacing w:val="0"/>
          <w:sz w:val="18"/>
          <w:szCs w:val="18"/>
          <w:lang w:val="es-AR" w:eastAsia="es-AR"/>
        </w:rPr>
        <w:t>, “</w:t>
      </w:r>
      <w:r w:rsidRPr="00760D5B">
        <w:rPr>
          <w:rFonts w:ascii="Calibri Light" w:hAnsi="Calibri Light" w:cs="Lucida Sans Unicode"/>
          <w:bCs w:val="0"/>
          <w:i/>
          <w:iCs/>
          <w:color w:val="333333"/>
          <w:spacing w:val="0"/>
          <w:sz w:val="18"/>
          <w:szCs w:val="18"/>
          <w:u w:val="single"/>
          <w:lang w:val="es-AR" w:eastAsia="es-AR"/>
        </w:rPr>
        <w:t xml:space="preserve">Historia de un ideal vivido por una </w:t>
      </w:r>
      <w:proofErr w:type="spellStart"/>
      <w:r w:rsidRPr="00760D5B">
        <w:rPr>
          <w:rFonts w:ascii="Calibri Light" w:hAnsi="Calibri Light" w:cs="Lucida Sans Unicode"/>
          <w:bCs w:val="0"/>
          <w:i/>
          <w:iCs/>
          <w:color w:val="333333"/>
          <w:spacing w:val="0"/>
          <w:sz w:val="18"/>
          <w:szCs w:val="18"/>
          <w:u w:val="single"/>
          <w:lang w:val="es-AR" w:eastAsia="es-AR"/>
        </w:rPr>
        <w:t>mujer</w:t>
      </w:r>
      <w:r w:rsidRPr="00760D5B">
        <w:rPr>
          <w:rFonts w:ascii="Calibri Light" w:hAnsi="Calibri Light" w:cs="Lucida Sans Unicode"/>
          <w:bCs w:val="0"/>
          <w:i/>
          <w:iCs/>
          <w:color w:val="333333"/>
          <w:spacing w:val="0"/>
          <w:sz w:val="18"/>
          <w:szCs w:val="18"/>
          <w:lang w:val="es-AR" w:eastAsia="es-AR"/>
        </w:rPr>
        <w:t>”</w:t>
      </w:r>
      <w:r w:rsidRPr="00760D5B">
        <w:rPr>
          <w:rFonts w:ascii="Calibri Light" w:hAnsi="Calibri Light" w:cs="Lucida Sans Unicode"/>
          <w:bCs w:val="0"/>
          <w:color w:val="333333"/>
          <w:spacing w:val="0"/>
          <w:sz w:val="18"/>
          <w:szCs w:val="18"/>
          <w:lang w:val="es-AR" w:eastAsia="es-AR"/>
        </w:rPr>
        <w:t>Publicado</w:t>
      </w:r>
      <w:proofErr w:type="spellEnd"/>
      <w:r w:rsidRPr="00760D5B">
        <w:rPr>
          <w:rFonts w:ascii="Calibri Light" w:hAnsi="Calibri Light" w:cs="Lucida Sans Unicode"/>
          <w:bCs w:val="0"/>
          <w:color w:val="333333"/>
          <w:spacing w:val="0"/>
          <w:sz w:val="18"/>
          <w:szCs w:val="18"/>
          <w:lang w:val="es-AR" w:eastAsia="es-AR"/>
        </w:rPr>
        <w:t xml:space="preserve"> en la Red Informativa de Mujeres de Argentina, enero 2002. </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29" w:name="_edn7"/>
      <w:bookmarkEnd w:id="29"/>
      <w:proofErr w:type="spellStart"/>
      <w:r w:rsidRPr="00760D5B">
        <w:rPr>
          <w:rFonts w:ascii="Calibri Light" w:hAnsi="Calibri Light" w:cs="Lucida Sans Unicode"/>
          <w:bCs w:val="0"/>
          <w:color w:val="333333"/>
          <w:spacing w:val="0"/>
          <w:sz w:val="18"/>
          <w:szCs w:val="18"/>
          <w:lang w:val="es-AR" w:eastAsia="es-AR"/>
        </w:rPr>
        <w:t>Penettieri</w:t>
      </w:r>
      <w:proofErr w:type="spellEnd"/>
      <w:r w:rsidRPr="00760D5B">
        <w:rPr>
          <w:rFonts w:ascii="Calibri Light" w:hAnsi="Calibri Light" w:cs="Lucida Sans Unicode"/>
          <w:bCs w:val="0"/>
          <w:color w:val="333333"/>
          <w:spacing w:val="0"/>
          <w:sz w:val="18"/>
          <w:szCs w:val="18"/>
          <w:lang w:val="es-AR" w:eastAsia="es-AR"/>
        </w:rPr>
        <w:t>, José. "</w:t>
      </w:r>
      <w:r w:rsidRPr="00760D5B">
        <w:rPr>
          <w:rFonts w:ascii="Calibri Light" w:hAnsi="Calibri Light" w:cs="Lucida Sans Unicode"/>
          <w:bCs w:val="0"/>
          <w:color w:val="333333"/>
          <w:spacing w:val="0"/>
          <w:sz w:val="18"/>
          <w:szCs w:val="18"/>
          <w:u w:val="single"/>
          <w:lang w:val="es-AR" w:eastAsia="es-AR"/>
        </w:rPr>
        <w:t>Los Obreros - su nivel de vida en Buenos Aires</w:t>
      </w:r>
      <w:r w:rsidRPr="00760D5B">
        <w:rPr>
          <w:rFonts w:ascii="Calibri Light" w:hAnsi="Calibri Light" w:cs="Lucida Sans Unicode"/>
          <w:bCs w:val="0"/>
          <w:color w:val="333333"/>
          <w:spacing w:val="0"/>
          <w:sz w:val="18"/>
          <w:szCs w:val="18"/>
          <w:lang w:val="es-AR" w:eastAsia="es-AR"/>
        </w:rPr>
        <w:t>" Biblioteca argentina fundamental. Serie compl</w:t>
      </w:r>
      <w:r w:rsidRPr="00760D5B">
        <w:rPr>
          <w:rFonts w:ascii="Calibri Light" w:hAnsi="Calibri Light" w:cs="Lucida Sans Unicode"/>
          <w:bCs w:val="0"/>
          <w:color w:val="333333"/>
          <w:spacing w:val="0"/>
          <w:sz w:val="18"/>
          <w:szCs w:val="18"/>
          <w:lang w:val="es-AR" w:eastAsia="es-AR"/>
        </w:rPr>
        <w:t>e</w:t>
      </w:r>
      <w:r w:rsidRPr="00760D5B">
        <w:rPr>
          <w:rFonts w:ascii="Calibri Light" w:hAnsi="Calibri Light" w:cs="Lucida Sans Unicode"/>
          <w:bCs w:val="0"/>
          <w:color w:val="333333"/>
          <w:spacing w:val="0"/>
          <w:sz w:val="18"/>
          <w:szCs w:val="18"/>
          <w:lang w:val="es-AR" w:eastAsia="es-AR"/>
        </w:rPr>
        <w:t>mentaria: Sociedad y Cultura/18. Centro Editor de América Latina. 1982</w:t>
      </w:r>
      <w:proofErr w:type="gramStart"/>
      <w:r w:rsidRPr="00760D5B">
        <w:rPr>
          <w:rFonts w:ascii="Calibri Light" w:hAnsi="Calibri Light" w:cs="Lucida Sans Unicode"/>
          <w:bCs w:val="0"/>
          <w:color w:val="333333"/>
          <w:spacing w:val="0"/>
          <w:sz w:val="18"/>
          <w:szCs w:val="18"/>
          <w:lang w:val="es-AR" w:eastAsia="es-AR"/>
        </w:rPr>
        <w:t>..</w:t>
      </w:r>
      <w:proofErr w:type="gramEnd"/>
      <w:r w:rsidRPr="00760D5B">
        <w:rPr>
          <w:rFonts w:ascii="Calibri Light" w:hAnsi="Calibri Light" w:cs="Lucida Sans Unicode"/>
          <w:bCs w:val="0"/>
          <w:color w:val="333333"/>
          <w:spacing w:val="0"/>
          <w:sz w:val="18"/>
          <w:szCs w:val="18"/>
          <w:lang w:val="es-AR" w:eastAsia="es-AR"/>
        </w:rPr>
        <w:t xml:space="preserve"> </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30" w:name="_edn8"/>
      <w:bookmarkEnd w:id="30"/>
      <w:r w:rsidRPr="00760D5B">
        <w:rPr>
          <w:rFonts w:ascii="Calibri Light" w:hAnsi="Calibri Light" w:cs="Lucida Sans Unicode"/>
          <w:bCs w:val="0"/>
          <w:color w:val="333333"/>
          <w:spacing w:val="0"/>
          <w:sz w:val="18"/>
          <w:szCs w:val="18"/>
          <w:lang w:val="es-AR" w:eastAsia="es-AR"/>
        </w:rPr>
        <w:t xml:space="preserve">Caras y Caretas, Nº 468, 21 de septiembre de 1907 </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31" w:name="_edn9"/>
      <w:bookmarkEnd w:id="31"/>
      <w:r w:rsidRPr="00760D5B">
        <w:rPr>
          <w:rFonts w:ascii="Calibri Light" w:hAnsi="Calibri Light" w:cs="Lucida Sans Unicode"/>
          <w:bCs w:val="0"/>
          <w:color w:val="333333"/>
          <w:spacing w:val="0"/>
          <w:sz w:val="18"/>
          <w:szCs w:val="18"/>
          <w:lang w:val="es-AR" w:eastAsia="es-AR"/>
        </w:rPr>
        <w:t xml:space="preserve">La Prensa, 15 de noviembre de 1907, p. 5 </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32" w:name="_edn10"/>
      <w:bookmarkEnd w:id="32"/>
      <w:proofErr w:type="spellStart"/>
      <w:r w:rsidRPr="00760D5B">
        <w:rPr>
          <w:rFonts w:ascii="Calibri Light" w:hAnsi="Calibri Light" w:cs="Lucida Sans Unicode"/>
          <w:bCs w:val="0"/>
          <w:color w:val="333333"/>
          <w:spacing w:val="0"/>
          <w:sz w:val="18"/>
          <w:szCs w:val="18"/>
          <w:lang w:val="es-AR" w:eastAsia="es-AR"/>
        </w:rPr>
        <w:t>Pigna</w:t>
      </w:r>
      <w:proofErr w:type="spellEnd"/>
      <w:r w:rsidRPr="00760D5B">
        <w:rPr>
          <w:rFonts w:ascii="Calibri Light" w:hAnsi="Calibri Light" w:cs="Lucida Sans Unicode"/>
          <w:bCs w:val="0"/>
          <w:color w:val="333333"/>
          <w:spacing w:val="0"/>
          <w:sz w:val="18"/>
          <w:szCs w:val="18"/>
          <w:lang w:val="es-AR" w:eastAsia="es-AR"/>
        </w:rPr>
        <w:t>, Felipe. “</w:t>
      </w:r>
      <w:proofErr w:type="spellStart"/>
      <w:r w:rsidRPr="00760D5B">
        <w:rPr>
          <w:rFonts w:ascii="Calibri Light" w:hAnsi="Calibri Light" w:cs="Lucida Sans Unicode"/>
          <w:bCs w:val="0"/>
          <w:color w:val="333333"/>
          <w:spacing w:val="0"/>
          <w:sz w:val="18"/>
          <w:szCs w:val="18"/>
          <w:u w:val="single"/>
          <w:lang w:val="es-AR" w:eastAsia="es-AR"/>
        </w:rPr>
        <w:t>Anarkos</w:t>
      </w:r>
      <w:proofErr w:type="spellEnd"/>
      <w:r w:rsidRPr="00760D5B">
        <w:rPr>
          <w:rFonts w:ascii="Calibri Light" w:hAnsi="Calibri Light" w:cs="Lucida Sans Unicode"/>
          <w:bCs w:val="0"/>
          <w:color w:val="333333"/>
          <w:spacing w:val="0"/>
          <w:sz w:val="18"/>
          <w:szCs w:val="18"/>
          <w:lang w:val="es-AR" w:eastAsia="es-AR"/>
        </w:rPr>
        <w:t xml:space="preserve">”. </w:t>
      </w:r>
      <w:hyperlink r:id="rId12" w:tgtFrame="_blank" w:history="1">
        <w:r w:rsidRPr="00760D5B">
          <w:rPr>
            <w:rFonts w:ascii="Calibri Light" w:hAnsi="Calibri Light" w:cs="Lucida Sans Unicode"/>
            <w:bCs w:val="0"/>
            <w:color w:val="156AA3"/>
            <w:spacing w:val="0"/>
            <w:sz w:val="18"/>
            <w:szCs w:val="18"/>
            <w:u w:val="single"/>
            <w:lang w:val="es-AR" w:eastAsia="es-AR"/>
          </w:rPr>
          <w:t>http://www.elhistoriador.com.ar/</w:t>
        </w:r>
      </w:hyperlink>
      <w:r w:rsidRPr="00760D5B">
        <w:rPr>
          <w:rFonts w:ascii="Calibri Light" w:hAnsi="Calibri Light" w:cs="Lucida Sans Unicode"/>
          <w:bCs w:val="0"/>
          <w:color w:val="333333"/>
          <w:spacing w:val="0"/>
          <w:sz w:val="18"/>
          <w:szCs w:val="18"/>
          <w:lang w:val="es-AR" w:eastAsia="es-AR"/>
        </w:rPr>
        <w:t xml:space="preserve"> </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33" w:name="_edn11"/>
      <w:bookmarkEnd w:id="33"/>
      <w:r w:rsidRPr="00760D5B">
        <w:rPr>
          <w:rFonts w:ascii="Calibri Light" w:hAnsi="Calibri Light" w:cs="Lucida Sans Unicode"/>
          <w:bCs w:val="0"/>
          <w:color w:val="333333"/>
          <w:spacing w:val="0"/>
          <w:sz w:val="18"/>
          <w:szCs w:val="18"/>
          <w:lang w:val="es-AR" w:eastAsia="es-AR"/>
        </w:rPr>
        <w:t>Dr. Luis Agote, sesión de diputados del 28 de agosto de 1919. Citado en Periodismo Social. “</w:t>
      </w:r>
      <w:r w:rsidRPr="00760D5B">
        <w:rPr>
          <w:rFonts w:ascii="Calibri Light" w:hAnsi="Calibri Light" w:cs="Lucida Sans Unicode"/>
          <w:bCs w:val="0"/>
          <w:color w:val="333333"/>
          <w:spacing w:val="0"/>
          <w:sz w:val="18"/>
          <w:szCs w:val="18"/>
          <w:u w:val="single"/>
          <w:lang w:val="es-AR" w:eastAsia="es-AR"/>
        </w:rPr>
        <w:t>Los Derechos del Niño, la otra deuda interna</w:t>
      </w:r>
      <w:r w:rsidRPr="00760D5B">
        <w:rPr>
          <w:rFonts w:ascii="Calibri Light" w:hAnsi="Calibri Light" w:cs="Lucida Sans Unicode"/>
          <w:bCs w:val="0"/>
          <w:color w:val="333333"/>
          <w:spacing w:val="0"/>
          <w:sz w:val="18"/>
          <w:szCs w:val="18"/>
          <w:lang w:val="es-AR" w:eastAsia="es-AR"/>
        </w:rPr>
        <w:t>”. Copyright © 2004 periodismosocial.org.ar</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34" w:name="_edn12"/>
      <w:bookmarkEnd w:id="34"/>
      <w:r w:rsidRPr="00760D5B">
        <w:rPr>
          <w:rFonts w:ascii="Calibri Light" w:hAnsi="Calibri Light" w:cs="Lucida Sans Unicode"/>
          <w:bCs w:val="0"/>
          <w:color w:val="333333"/>
          <w:spacing w:val="0"/>
          <w:sz w:val="18"/>
          <w:szCs w:val="18"/>
          <w:lang w:val="es-AR" w:eastAsia="es-AR"/>
        </w:rPr>
        <w:t xml:space="preserve">Sarmiento, D.F. En “De los Castigos en las escuelas y de la autoridad del maestro de 1858”, Tomo XXVIII, Ideas Pedagógicas. Imprenta y Litografía Mariano Moreno. Buenos Aires, </w:t>
      </w:r>
      <w:proofErr w:type="spellStart"/>
      <w:r w:rsidRPr="00760D5B">
        <w:rPr>
          <w:rFonts w:ascii="Calibri Light" w:hAnsi="Calibri Light" w:cs="Lucida Sans Unicode"/>
          <w:bCs w:val="0"/>
          <w:color w:val="333333"/>
          <w:spacing w:val="0"/>
          <w:sz w:val="18"/>
          <w:szCs w:val="18"/>
          <w:lang w:val="es-AR" w:eastAsia="es-AR"/>
        </w:rPr>
        <w:t>pág</w:t>
      </w:r>
      <w:proofErr w:type="spellEnd"/>
      <w:r w:rsidRPr="00760D5B">
        <w:rPr>
          <w:rFonts w:ascii="Calibri Light" w:hAnsi="Calibri Light" w:cs="Lucida Sans Unicode"/>
          <w:bCs w:val="0"/>
          <w:color w:val="333333"/>
          <w:spacing w:val="0"/>
          <w:sz w:val="18"/>
          <w:szCs w:val="18"/>
          <w:lang w:val="es-AR" w:eastAsia="es-AR"/>
        </w:rPr>
        <w:t xml:space="preserve"> 254</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35" w:name="_edn13"/>
      <w:bookmarkEnd w:id="35"/>
      <w:proofErr w:type="spellStart"/>
      <w:r w:rsidRPr="00760D5B">
        <w:rPr>
          <w:rFonts w:ascii="Calibri Light" w:hAnsi="Calibri Light" w:cs="Lucida Sans Unicode"/>
          <w:bCs w:val="0"/>
          <w:color w:val="333333"/>
          <w:spacing w:val="0"/>
          <w:sz w:val="18"/>
          <w:szCs w:val="18"/>
          <w:lang w:val="es-AR" w:eastAsia="es-AR"/>
        </w:rPr>
        <w:t>Rouquié</w:t>
      </w:r>
      <w:proofErr w:type="spellEnd"/>
      <w:r w:rsidRPr="00760D5B">
        <w:rPr>
          <w:rFonts w:ascii="Calibri Light" w:hAnsi="Calibri Light" w:cs="Lucida Sans Unicode"/>
          <w:bCs w:val="0"/>
          <w:color w:val="333333"/>
          <w:spacing w:val="0"/>
          <w:sz w:val="18"/>
          <w:szCs w:val="18"/>
          <w:lang w:val="es-AR" w:eastAsia="es-AR"/>
        </w:rPr>
        <w:t>, Alain, “</w:t>
      </w:r>
      <w:r w:rsidRPr="00760D5B">
        <w:rPr>
          <w:rFonts w:ascii="Calibri Light" w:hAnsi="Calibri Light" w:cs="Lucida Sans Unicode"/>
          <w:bCs w:val="0"/>
          <w:color w:val="333333"/>
          <w:spacing w:val="0"/>
          <w:sz w:val="18"/>
          <w:szCs w:val="18"/>
          <w:u w:val="single"/>
          <w:lang w:val="es-AR" w:eastAsia="es-AR"/>
        </w:rPr>
        <w:t>Poder militar y sociedad política en la Argentina</w:t>
      </w:r>
      <w:r w:rsidRPr="00760D5B">
        <w:rPr>
          <w:rFonts w:ascii="Calibri Light" w:hAnsi="Calibri Light" w:cs="Lucida Sans Unicode"/>
          <w:bCs w:val="0"/>
          <w:color w:val="333333"/>
          <w:spacing w:val="0"/>
          <w:sz w:val="18"/>
          <w:szCs w:val="18"/>
          <w:lang w:val="es-AR" w:eastAsia="es-AR"/>
        </w:rPr>
        <w:t xml:space="preserve">”. II 1943-1973, Buenos Aires, </w:t>
      </w:r>
      <w:proofErr w:type="spellStart"/>
      <w:r w:rsidRPr="00760D5B">
        <w:rPr>
          <w:rFonts w:ascii="Calibri Light" w:hAnsi="Calibri Light" w:cs="Lucida Sans Unicode"/>
          <w:bCs w:val="0"/>
          <w:color w:val="333333"/>
          <w:spacing w:val="0"/>
          <w:sz w:val="18"/>
          <w:szCs w:val="18"/>
          <w:lang w:val="es-AR" w:eastAsia="es-AR"/>
        </w:rPr>
        <w:t>Emecé</w:t>
      </w:r>
      <w:proofErr w:type="spellEnd"/>
      <w:r w:rsidRPr="00760D5B">
        <w:rPr>
          <w:rFonts w:ascii="Calibri Light" w:hAnsi="Calibri Light" w:cs="Lucida Sans Unicode"/>
          <w:bCs w:val="0"/>
          <w:color w:val="333333"/>
          <w:spacing w:val="0"/>
          <w:sz w:val="18"/>
          <w:szCs w:val="18"/>
          <w:lang w:val="es-AR" w:eastAsia="es-AR"/>
        </w:rPr>
        <w:t xml:space="preserve">, 1982, p. 109 </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36" w:name="_edn14"/>
      <w:bookmarkEnd w:id="36"/>
      <w:r w:rsidRPr="00760D5B">
        <w:rPr>
          <w:rFonts w:ascii="Calibri Light" w:hAnsi="Calibri Light" w:cs="Lucida Sans Unicode"/>
          <w:bCs w:val="0"/>
          <w:color w:val="333333"/>
          <w:spacing w:val="0"/>
          <w:sz w:val="18"/>
          <w:szCs w:val="18"/>
          <w:lang w:val="es-AR" w:eastAsia="es-AR"/>
        </w:rPr>
        <w:t xml:space="preserve">Estos civiles fueron armados (organizados como fuerza paramilitar  al estilo de la falange española o las camisas pardas y negras de los fascismos italiano y alemán) en el Centro Naval por el almirante </w:t>
      </w:r>
      <w:proofErr w:type="spellStart"/>
      <w:r w:rsidRPr="00760D5B">
        <w:rPr>
          <w:rFonts w:ascii="Calibri Light" w:hAnsi="Calibri Light" w:cs="Lucida Sans Unicode"/>
          <w:bCs w:val="0"/>
          <w:color w:val="333333"/>
          <w:spacing w:val="0"/>
          <w:sz w:val="18"/>
          <w:szCs w:val="18"/>
          <w:lang w:val="es-AR" w:eastAsia="es-AR"/>
        </w:rPr>
        <w:t>Domeq</w:t>
      </w:r>
      <w:proofErr w:type="spellEnd"/>
      <w:r w:rsidRPr="00760D5B">
        <w:rPr>
          <w:rFonts w:ascii="Calibri Light" w:hAnsi="Calibri Light" w:cs="Lucida Sans Unicode"/>
          <w:bCs w:val="0"/>
          <w:color w:val="333333"/>
          <w:spacing w:val="0"/>
          <w:sz w:val="18"/>
          <w:szCs w:val="18"/>
          <w:lang w:val="es-AR" w:eastAsia="es-AR"/>
        </w:rPr>
        <w:t xml:space="preserve"> García, monseñor Miguel </w:t>
      </w:r>
      <w:proofErr w:type="spellStart"/>
      <w:r w:rsidRPr="00760D5B">
        <w:rPr>
          <w:rFonts w:ascii="Calibri Light" w:hAnsi="Calibri Light" w:cs="Lucida Sans Unicode"/>
          <w:bCs w:val="0"/>
          <w:color w:val="333333"/>
          <w:spacing w:val="0"/>
          <w:sz w:val="18"/>
          <w:szCs w:val="18"/>
          <w:lang w:val="es-AR" w:eastAsia="es-AR"/>
        </w:rPr>
        <w:t>D’Andrea</w:t>
      </w:r>
      <w:proofErr w:type="spellEnd"/>
      <w:r w:rsidRPr="00760D5B">
        <w:rPr>
          <w:rFonts w:ascii="Calibri Light" w:hAnsi="Calibri Light" w:cs="Lucida Sans Unicode"/>
          <w:bCs w:val="0"/>
          <w:color w:val="333333"/>
          <w:spacing w:val="0"/>
          <w:sz w:val="18"/>
          <w:szCs w:val="18"/>
          <w:lang w:val="es-AR" w:eastAsia="es-AR"/>
        </w:rPr>
        <w:t xml:space="preserve"> y el Vicario General de la Armada monseñor Agustín </w:t>
      </w:r>
      <w:proofErr w:type="spellStart"/>
      <w:r w:rsidRPr="00760D5B">
        <w:rPr>
          <w:rFonts w:ascii="Calibri Light" w:hAnsi="Calibri Light" w:cs="Lucida Sans Unicode"/>
          <w:bCs w:val="0"/>
          <w:color w:val="333333"/>
          <w:spacing w:val="0"/>
          <w:sz w:val="18"/>
          <w:szCs w:val="18"/>
          <w:lang w:val="es-AR" w:eastAsia="es-AR"/>
        </w:rPr>
        <w:t>Piaggio</w:t>
      </w:r>
      <w:proofErr w:type="spellEnd"/>
      <w:r w:rsidRPr="00760D5B">
        <w:rPr>
          <w:rFonts w:ascii="Calibri Light" w:hAnsi="Calibri Light" w:cs="Lucida Sans Unicode"/>
          <w:bCs w:val="0"/>
          <w:color w:val="333333"/>
          <w:spacing w:val="0"/>
          <w:sz w:val="18"/>
          <w:szCs w:val="18"/>
          <w:lang w:val="es-AR" w:eastAsia="es-AR"/>
        </w:rPr>
        <w:t>), tuvieron esa noche la misión pri</w:t>
      </w:r>
      <w:r w:rsidRPr="00760D5B">
        <w:rPr>
          <w:rFonts w:ascii="Calibri Light" w:hAnsi="Calibri Light" w:cs="Lucida Sans Unicode"/>
          <w:bCs w:val="0"/>
          <w:color w:val="333333"/>
          <w:spacing w:val="0"/>
          <w:sz w:val="18"/>
          <w:szCs w:val="18"/>
          <w:lang w:val="es-AR" w:eastAsia="es-AR"/>
        </w:rPr>
        <w:t>n</w:t>
      </w:r>
      <w:r w:rsidRPr="00760D5B">
        <w:rPr>
          <w:rFonts w:ascii="Calibri Light" w:hAnsi="Calibri Light" w:cs="Lucida Sans Unicode"/>
          <w:bCs w:val="0"/>
          <w:color w:val="333333"/>
          <w:spacing w:val="0"/>
          <w:sz w:val="18"/>
          <w:szCs w:val="18"/>
          <w:lang w:val="es-AR" w:eastAsia="es-AR"/>
        </w:rPr>
        <w:t xml:space="preserve">cipal de atacar los barrios de la comunidad judía: eran la “guardia blanca”, denominación que después cambiarían por el de “Liga Patriótica Argentina” donde estaban enrolados entre otros Martínez de Hoz, Joaquín Anchorena, el perito Francisco Moreno, y los radicales Carlos M. Noel, Vicente Gallo y Leopoldo Melo. En </w:t>
      </w:r>
      <w:proofErr w:type="spellStart"/>
      <w:r w:rsidRPr="00760D5B">
        <w:rPr>
          <w:rFonts w:ascii="Calibri Light" w:hAnsi="Calibri Light" w:cs="Lucida Sans Unicode"/>
          <w:bCs w:val="0"/>
          <w:color w:val="333333"/>
          <w:spacing w:val="0"/>
          <w:sz w:val="18"/>
          <w:szCs w:val="18"/>
          <w:lang w:val="es-AR" w:eastAsia="es-AR"/>
        </w:rPr>
        <w:t>Fihman</w:t>
      </w:r>
      <w:proofErr w:type="spellEnd"/>
      <w:r w:rsidRPr="00760D5B">
        <w:rPr>
          <w:rFonts w:ascii="Calibri Light" w:hAnsi="Calibri Light" w:cs="Lucida Sans Unicode"/>
          <w:bCs w:val="0"/>
          <w:color w:val="333333"/>
          <w:spacing w:val="0"/>
          <w:sz w:val="18"/>
          <w:szCs w:val="18"/>
          <w:lang w:val="es-AR" w:eastAsia="es-AR"/>
        </w:rPr>
        <w:t>,  Pablo R. “</w:t>
      </w:r>
      <w:r w:rsidRPr="00760D5B">
        <w:rPr>
          <w:rFonts w:ascii="Calibri Light" w:hAnsi="Calibri Light" w:cs="Lucida Sans Unicode"/>
          <w:bCs w:val="0"/>
          <w:color w:val="333333"/>
          <w:spacing w:val="0"/>
          <w:sz w:val="18"/>
          <w:szCs w:val="18"/>
          <w:u w:val="single"/>
          <w:lang w:val="es-AR" w:eastAsia="es-AR"/>
        </w:rPr>
        <w:t xml:space="preserve">A 80 años de la Semana Trágica. </w:t>
      </w:r>
      <w:proofErr w:type="spellStart"/>
      <w:r w:rsidRPr="00760D5B">
        <w:rPr>
          <w:rFonts w:ascii="Calibri Light" w:hAnsi="Calibri Light" w:cs="Lucida Sans Unicode"/>
          <w:bCs w:val="0"/>
          <w:color w:val="333333"/>
          <w:spacing w:val="0"/>
          <w:sz w:val="18"/>
          <w:szCs w:val="18"/>
          <w:u w:val="single"/>
          <w:lang w:val="es-AR" w:eastAsia="es-AR"/>
        </w:rPr>
        <w:t>Pogrom</w:t>
      </w:r>
      <w:proofErr w:type="spellEnd"/>
      <w:r w:rsidRPr="00760D5B">
        <w:rPr>
          <w:rFonts w:ascii="Calibri Light" w:hAnsi="Calibri Light" w:cs="Lucida Sans Unicode"/>
          <w:bCs w:val="0"/>
          <w:color w:val="333333"/>
          <w:spacing w:val="0"/>
          <w:sz w:val="18"/>
          <w:szCs w:val="18"/>
          <w:u w:val="single"/>
          <w:lang w:val="es-AR" w:eastAsia="es-AR"/>
        </w:rPr>
        <w:t xml:space="preserve"> en Buenos Aires</w:t>
      </w:r>
      <w:r w:rsidRPr="00760D5B">
        <w:rPr>
          <w:rFonts w:ascii="Calibri Light" w:hAnsi="Calibri Light" w:cs="Lucida Sans Unicode"/>
          <w:bCs w:val="0"/>
          <w:color w:val="333333"/>
          <w:spacing w:val="0"/>
          <w:sz w:val="18"/>
          <w:szCs w:val="18"/>
          <w:lang w:val="es-AR" w:eastAsia="es-AR"/>
        </w:rPr>
        <w:t xml:space="preserve">”. De acuerdo a las estadísticas, en Buenos Aires había entre 70.000 y 100.000 habitantes judíos. Las cifras que se manejan sobre los muertos en enero de 1919 demuestran la crueldad de los hechos. A ello hay que sumar los heridos y las violaciones. Cuántos judíos porteños nacieron en esa época y cuántos abortos se practicaron, son dos interrogantes que no tienen respuesta todavía… En la revista Hechos de la Historia Judía, hay un trabajo de </w:t>
      </w:r>
      <w:proofErr w:type="spellStart"/>
      <w:r w:rsidRPr="00760D5B">
        <w:rPr>
          <w:rFonts w:ascii="Calibri Light" w:hAnsi="Calibri Light" w:cs="Lucida Sans Unicode"/>
          <w:bCs w:val="0"/>
          <w:color w:val="333333"/>
          <w:spacing w:val="0"/>
          <w:sz w:val="18"/>
          <w:szCs w:val="18"/>
          <w:lang w:val="es-AR" w:eastAsia="es-AR"/>
        </w:rPr>
        <w:t>Salominsky</w:t>
      </w:r>
      <w:proofErr w:type="spellEnd"/>
      <w:r w:rsidRPr="00760D5B">
        <w:rPr>
          <w:rFonts w:ascii="Calibri Light" w:hAnsi="Calibri Light" w:cs="Lucida Sans Unicode"/>
          <w:bCs w:val="0"/>
          <w:color w:val="333333"/>
          <w:spacing w:val="0"/>
          <w:sz w:val="18"/>
          <w:szCs w:val="18"/>
          <w:lang w:val="es-AR" w:eastAsia="es-AR"/>
        </w:rPr>
        <w:t xml:space="preserve"> donde se transcribe parte de un texto de José </w:t>
      </w:r>
      <w:proofErr w:type="spellStart"/>
      <w:r w:rsidRPr="00760D5B">
        <w:rPr>
          <w:rFonts w:ascii="Calibri Light" w:hAnsi="Calibri Light" w:cs="Lucida Sans Unicode"/>
          <w:bCs w:val="0"/>
          <w:color w:val="333333"/>
          <w:spacing w:val="0"/>
          <w:sz w:val="18"/>
          <w:szCs w:val="18"/>
          <w:lang w:val="es-AR" w:eastAsia="es-AR"/>
        </w:rPr>
        <w:t>Mende</w:t>
      </w:r>
      <w:r w:rsidRPr="00760D5B">
        <w:rPr>
          <w:rFonts w:ascii="Calibri Light" w:hAnsi="Calibri Light" w:cs="Lucida Sans Unicode"/>
          <w:bCs w:val="0"/>
          <w:color w:val="333333"/>
          <w:spacing w:val="0"/>
          <w:sz w:val="18"/>
          <w:szCs w:val="18"/>
          <w:lang w:val="es-AR" w:eastAsia="es-AR"/>
        </w:rPr>
        <w:t>l</w:t>
      </w:r>
      <w:r w:rsidRPr="00760D5B">
        <w:rPr>
          <w:rFonts w:ascii="Calibri Light" w:hAnsi="Calibri Light" w:cs="Lucida Sans Unicode"/>
          <w:bCs w:val="0"/>
          <w:color w:val="333333"/>
          <w:spacing w:val="0"/>
          <w:sz w:val="18"/>
          <w:szCs w:val="18"/>
          <w:lang w:val="es-AR" w:eastAsia="es-AR"/>
        </w:rPr>
        <w:t>son</w:t>
      </w:r>
      <w:proofErr w:type="spellEnd"/>
      <w:r w:rsidRPr="00760D5B">
        <w:rPr>
          <w:rFonts w:ascii="Calibri Light" w:hAnsi="Calibri Light" w:cs="Lucida Sans Unicode"/>
          <w:bCs w:val="0"/>
          <w:color w:val="333333"/>
          <w:spacing w:val="0"/>
          <w:sz w:val="18"/>
          <w:szCs w:val="18"/>
          <w:lang w:val="es-AR" w:eastAsia="es-AR"/>
        </w:rPr>
        <w:t xml:space="preserve"> que constituye un aporte central sobre la cuestión. "Las matanzas antijudías en Europa Oriental -decía </w:t>
      </w:r>
      <w:proofErr w:type="spellStart"/>
      <w:r w:rsidRPr="00760D5B">
        <w:rPr>
          <w:rFonts w:ascii="Calibri Light" w:hAnsi="Calibri Light" w:cs="Lucida Sans Unicode"/>
          <w:bCs w:val="0"/>
          <w:color w:val="333333"/>
          <w:spacing w:val="0"/>
          <w:sz w:val="18"/>
          <w:szCs w:val="18"/>
          <w:lang w:val="es-AR" w:eastAsia="es-AR"/>
        </w:rPr>
        <w:t>Me</w:t>
      </w:r>
      <w:r w:rsidRPr="00760D5B">
        <w:rPr>
          <w:rFonts w:ascii="Calibri Light" w:hAnsi="Calibri Light" w:cs="Lucida Sans Unicode"/>
          <w:bCs w:val="0"/>
          <w:color w:val="333333"/>
          <w:spacing w:val="0"/>
          <w:sz w:val="18"/>
          <w:szCs w:val="18"/>
          <w:lang w:val="es-AR" w:eastAsia="es-AR"/>
        </w:rPr>
        <w:t>n</w:t>
      </w:r>
      <w:r w:rsidRPr="00760D5B">
        <w:rPr>
          <w:rFonts w:ascii="Calibri Light" w:hAnsi="Calibri Light" w:cs="Lucida Sans Unicode"/>
          <w:bCs w:val="0"/>
          <w:color w:val="333333"/>
          <w:spacing w:val="0"/>
          <w:sz w:val="18"/>
          <w:szCs w:val="18"/>
          <w:lang w:val="es-AR" w:eastAsia="es-AR"/>
        </w:rPr>
        <w:t>delson</w:t>
      </w:r>
      <w:proofErr w:type="spellEnd"/>
      <w:r w:rsidRPr="00760D5B">
        <w:rPr>
          <w:rFonts w:ascii="Calibri Light" w:hAnsi="Calibri Light" w:cs="Lucida Sans Unicode"/>
          <w:bCs w:val="0"/>
          <w:color w:val="333333"/>
          <w:spacing w:val="0"/>
          <w:sz w:val="18"/>
          <w:szCs w:val="18"/>
          <w:lang w:val="es-AR" w:eastAsia="es-AR"/>
        </w:rPr>
        <w:t xml:space="preserve">- fueron un juego de niños en comparación con lo que ocurrió en las calles porteñas. Pamplinas son todos los </w:t>
      </w:r>
      <w:proofErr w:type="spellStart"/>
      <w:r w:rsidRPr="00760D5B">
        <w:rPr>
          <w:rFonts w:ascii="Calibri Light" w:hAnsi="Calibri Light" w:cs="Lucida Sans Unicode"/>
          <w:bCs w:val="0"/>
          <w:color w:val="333333"/>
          <w:spacing w:val="0"/>
          <w:sz w:val="18"/>
          <w:szCs w:val="18"/>
          <w:lang w:val="es-AR" w:eastAsia="es-AR"/>
        </w:rPr>
        <w:t>pogroms</w:t>
      </w:r>
      <w:proofErr w:type="spellEnd"/>
      <w:r w:rsidRPr="00760D5B">
        <w:rPr>
          <w:rFonts w:ascii="Calibri Light" w:hAnsi="Calibri Light" w:cs="Lucida Sans Unicode"/>
          <w:bCs w:val="0"/>
          <w:color w:val="333333"/>
          <w:spacing w:val="0"/>
          <w:sz w:val="18"/>
          <w:szCs w:val="18"/>
          <w:lang w:val="es-AR" w:eastAsia="es-AR"/>
        </w:rPr>
        <w:t xml:space="preserve"> al lado de lo que hicieron con ancianos judíos en las comisarías 7a y 9a, y en el Departamento de Policía. Jinetes arrastraban a viejos judíos desnudos por las calles, les tiraban de las barbas y cuando ya no podían correr, su piel se desgarraba raspando contra los adoquines mientras los sables y latigazos caían y golpeaban. Sólo dos décadas después, bajo la Alemania </w:t>
      </w:r>
      <w:proofErr w:type="spellStart"/>
      <w:r w:rsidRPr="00760D5B">
        <w:rPr>
          <w:rFonts w:ascii="Calibri Light" w:hAnsi="Calibri Light" w:cs="Lucida Sans Unicode"/>
          <w:bCs w:val="0"/>
          <w:color w:val="333333"/>
          <w:spacing w:val="0"/>
          <w:sz w:val="18"/>
          <w:szCs w:val="18"/>
          <w:lang w:val="es-AR" w:eastAsia="es-AR"/>
        </w:rPr>
        <w:t>hitlerista</w:t>
      </w:r>
      <w:proofErr w:type="spellEnd"/>
      <w:r w:rsidRPr="00760D5B">
        <w:rPr>
          <w:rFonts w:ascii="Calibri Light" w:hAnsi="Calibri Light" w:cs="Lucida Sans Unicode"/>
          <w:bCs w:val="0"/>
          <w:color w:val="333333"/>
          <w:spacing w:val="0"/>
          <w:sz w:val="18"/>
          <w:szCs w:val="18"/>
          <w:lang w:val="es-AR" w:eastAsia="es-AR"/>
        </w:rPr>
        <w:t xml:space="preserve">, quizá podamos hallar episodios semejantes". </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37" w:name="_edn15"/>
      <w:bookmarkEnd w:id="37"/>
      <w:r w:rsidRPr="00760D5B">
        <w:rPr>
          <w:rFonts w:ascii="Calibri Light" w:hAnsi="Calibri Light" w:cs="Lucida Sans Unicode"/>
          <w:bCs w:val="0"/>
          <w:color w:val="333333"/>
          <w:spacing w:val="0"/>
          <w:sz w:val="18"/>
          <w:szCs w:val="18"/>
          <w:lang w:val="es-AR" w:eastAsia="es-AR"/>
        </w:rPr>
        <w:lastRenderedPageBreak/>
        <w:t xml:space="preserve">Forte, </w:t>
      </w:r>
      <w:proofErr w:type="spellStart"/>
      <w:r w:rsidRPr="00760D5B">
        <w:rPr>
          <w:rFonts w:ascii="Calibri Light" w:hAnsi="Calibri Light" w:cs="Lucida Sans Unicode"/>
          <w:bCs w:val="0"/>
          <w:color w:val="333333"/>
          <w:spacing w:val="0"/>
          <w:sz w:val="18"/>
          <w:szCs w:val="18"/>
          <w:lang w:val="es-AR" w:eastAsia="es-AR"/>
        </w:rPr>
        <w:t>Riccardo</w:t>
      </w:r>
      <w:proofErr w:type="spellEnd"/>
      <w:r w:rsidRPr="00760D5B">
        <w:rPr>
          <w:rFonts w:ascii="Calibri Light" w:hAnsi="Calibri Light" w:cs="Lucida Sans Unicode"/>
          <w:bCs w:val="0"/>
          <w:color w:val="333333"/>
          <w:spacing w:val="0"/>
          <w:sz w:val="18"/>
          <w:szCs w:val="18"/>
          <w:lang w:val="es-AR" w:eastAsia="es-AR"/>
        </w:rPr>
        <w:t xml:space="preserve"> “</w:t>
      </w:r>
      <w:r w:rsidRPr="00760D5B">
        <w:rPr>
          <w:rFonts w:ascii="Calibri Light" w:hAnsi="Calibri Light" w:cs="Lucida Sans Unicode"/>
          <w:bCs w:val="0"/>
          <w:color w:val="333333"/>
          <w:spacing w:val="0"/>
          <w:sz w:val="18"/>
          <w:szCs w:val="18"/>
          <w:u w:val="single"/>
          <w:lang w:val="es-AR" w:eastAsia="es-AR"/>
        </w:rPr>
        <w:t>La semana trágica de 1919: crisis liberal, protesta social y fortalecimiento del poder militar en Argentina</w:t>
      </w:r>
      <w:r w:rsidRPr="00760D5B">
        <w:rPr>
          <w:rFonts w:ascii="Calibri Light" w:hAnsi="Calibri Light" w:cs="Lucida Sans Unicode"/>
          <w:bCs w:val="0"/>
          <w:color w:val="333333"/>
          <w:spacing w:val="0"/>
          <w:sz w:val="18"/>
          <w:szCs w:val="18"/>
          <w:lang w:val="es-AR" w:eastAsia="es-AR"/>
        </w:rPr>
        <w:t xml:space="preserve">”. Artículo publicado en Martha Ortega Soto, José Carlos Castañeda y Federico </w:t>
      </w:r>
      <w:proofErr w:type="spellStart"/>
      <w:r w:rsidRPr="00760D5B">
        <w:rPr>
          <w:rFonts w:ascii="Calibri Light" w:hAnsi="Calibri Light" w:cs="Lucida Sans Unicode"/>
          <w:bCs w:val="0"/>
          <w:color w:val="333333"/>
          <w:spacing w:val="0"/>
          <w:sz w:val="18"/>
          <w:szCs w:val="18"/>
          <w:lang w:val="es-AR" w:eastAsia="es-AR"/>
        </w:rPr>
        <w:t>Lazarín</w:t>
      </w:r>
      <w:proofErr w:type="spellEnd"/>
      <w:r w:rsidRPr="00760D5B">
        <w:rPr>
          <w:rFonts w:ascii="Calibri Light" w:hAnsi="Calibri Light" w:cs="Lucida Sans Unicode"/>
          <w:bCs w:val="0"/>
          <w:color w:val="333333"/>
          <w:spacing w:val="0"/>
          <w:sz w:val="18"/>
          <w:szCs w:val="18"/>
          <w:lang w:val="es-AR" w:eastAsia="es-AR"/>
        </w:rPr>
        <w:t xml:space="preserve"> Miranda (</w:t>
      </w:r>
      <w:proofErr w:type="spellStart"/>
      <w:r w:rsidRPr="00760D5B">
        <w:rPr>
          <w:rFonts w:ascii="Calibri Light" w:hAnsi="Calibri Light" w:cs="Lucida Sans Unicode"/>
          <w:bCs w:val="0"/>
          <w:color w:val="333333"/>
          <w:spacing w:val="0"/>
          <w:sz w:val="18"/>
          <w:szCs w:val="18"/>
          <w:lang w:val="es-AR" w:eastAsia="es-AR"/>
        </w:rPr>
        <w:t>comps</w:t>
      </w:r>
      <w:proofErr w:type="spellEnd"/>
      <w:r w:rsidRPr="00760D5B">
        <w:rPr>
          <w:rFonts w:ascii="Calibri Light" w:hAnsi="Calibri Light" w:cs="Lucida Sans Unicode"/>
          <w:bCs w:val="0"/>
          <w:color w:val="333333"/>
          <w:spacing w:val="0"/>
          <w:sz w:val="18"/>
          <w:szCs w:val="18"/>
          <w:lang w:val="es-AR" w:eastAsia="es-AR"/>
        </w:rPr>
        <w:t xml:space="preserve">.), Violencia: Estado y sociedad. Una perspectiva histórica, México, Miguel </w:t>
      </w:r>
      <w:proofErr w:type="spellStart"/>
      <w:r w:rsidRPr="00760D5B">
        <w:rPr>
          <w:rFonts w:ascii="Calibri Light" w:hAnsi="Calibri Light" w:cs="Lucida Sans Unicode"/>
          <w:bCs w:val="0"/>
          <w:color w:val="333333"/>
          <w:spacing w:val="0"/>
          <w:sz w:val="18"/>
          <w:szCs w:val="18"/>
          <w:lang w:val="es-AR" w:eastAsia="es-AR"/>
        </w:rPr>
        <w:t>Angel</w:t>
      </w:r>
      <w:proofErr w:type="spellEnd"/>
      <w:r w:rsidRPr="00760D5B">
        <w:rPr>
          <w:rFonts w:ascii="Calibri Light" w:hAnsi="Calibri Light" w:cs="Lucida Sans Unicode"/>
          <w:bCs w:val="0"/>
          <w:color w:val="333333"/>
          <w:spacing w:val="0"/>
          <w:sz w:val="18"/>
          <w:szCs w:val="18"/>
          <w:lang w:val="es-AR" w:eastAsia="es-AR"/>
        </w:rPr>
        <w:t xml:space="preserve"> Porrúa – Universidad Autónoma Metropolitana, México 2004. </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n-US" w:eastAsia="es-AR"/>
        </w:rPr>
      </w:pPr>
      <w:bookmarkStart w:id="38" w:name="_edn16"/>
      <w:bookmarkEnd w:id="38"/>
      <w:r w:rsidRPr="00760D5B">
        <w:rPr>
          <w:rFonts w:ascii="Calibri Light" w:hAnsi="Calibri Light" w:cs="Lucida Sans Unicode"/>
          <w:bCs w:val="0"/>
          <w:color w:val="333333"/>
          <w:spacing w:val="0"/>
          <w:sz w:val="18"/>
          <w:szCs w:val="18"/>
          <w:lang w:val="es-AR" w:eastAsia="es-AR"/>
        </w:rPr>
        <w:t xml:space="preserve">(Archives </w:t>
      </w:r>
      <w:proofErr w:type="spellStart"/>
      <w:r w:rsidRPr="00760D5B">
        <w:rPr>
          <w:rFonts w:ascii="Calibri Light" w:hAnsi="Calibri Light" w:cs="Lucida Sans Unicode"/>
          <w:bCs w:val="0"/>
          <w:color w:val="333333"/>
          <w:spacing w:val="0"/>
          <w:sz w:val="18"/>
          <w:szCs w:val="18"/>
          <w:lang w:val="es-AR" w:eastAsia="es-AR"/>
        </w:rPr>
        <w:t>Diplomatiques</w:t>
      </w:r>
      <w:proofErr w:type="spellEnd"/>
      <w:r w:rsidRPr="00760D5B">
        <w:rPr>
          <w:rFonts w:ascii="Calibri Light" w:hAnsi="Calibri Light" w:cs="Lucida Sans Unicode"/>
          <w:bCs w:val="0"/>
          <w:color w:val="333333"/>
          <w:spacing w:val="0"/>
          <w:sz w:val="18"/>
          <w:szCs w:val="18"/>
          <w:lang w:val="es-AR" w:eastAsia="es-AR"/>
        </w:rPr>
        <w:t xml:space="preserve"> du </w:t>
      </w:r>
      <w:proofErr w:type="spellStart"/>
      <w:r w:rsidRPr="00760D5B">
        <w:rPr>
          <w:rFonts w:ascii="Calibri Light" w:hAnsi="Calibri Light" w:cs="Lucida Sans Unicode"/>
          <w:bCs w:val="0"/>
          <w:color w:val="333333"/>
          <w:spacing w:val="0"/>
          <w:sz w:val="18"/>
          <w:szCs w:val="18"/>
          <w:lang w:val="es-AR" w:eastAsia="es-AR"/>
        </w:rPr>
        <w:t>Ministére</w:t>
      </w:r>
      <w:proofErr w:type="spellEnd"/>
      <w:r w:rsidRPr="00760D5B">
        <w:rPr>
          <w:rFonts w:ascii="Calibri Light" w:hAnsi="Calibri Light" w:cs="Lucida Sans Unicode"/>
          <w:bCs w:val="0"/>
          <w:color w:val="333333"/>
          <w:spacing w:val="0"/>
          <w:sz w:val="18"/>
          <w:szCs w:val="18"/>
          <w:lang w:val="es-AR" w:eastAsia="es-AR"/>
        </w:rPr>
        <w:t xml:space="preserve"> </w:t>
      </w:r>
      <w:proofErr w:type="spellStart"/>
      <w:r w:rsidRPr="00760D5B">
        <w:rPr>
          <w:rFonts w:ascii="Calibri Light" w:hAnsi="Calibri Light" w:cs="Lucida Sans Unicode"/>
          <w:bCs w:val="0"/>
          <w:color w:val="333333"/>
          <w:spacing w:val="0"/>
          <w:sz w:val="18"/>
          <w:szCs w:val="18"/>
          <w:lang w:val="es-AR" w:eastAsia="es-AR"/>
        </w:rPr>
        <w:t>d’Affaires</w:t>
      </w:r>
      <w:proofErr w:type="spellEnd"/>
      <w:r w:rsidRPr="00760D5B">
        <w:rPr>
          <w:rFonts w:ascii="Calibri Light" w:hAnsi="Calibri Light" w:cs="Lucida Sans Unicode"/>
          <w:bCs w:val="0"/>
          <w:color w:val="333333"/>
          <w:spacing w:val="0"/>
          <w:sz w:val="18"/>
          <w:szCs w:val="18"/>
          <w:lang w:val="es-AR" w:eastAsia="es-AR"/>
        </w:rPr>
        <w:t xml:space="preserve"> </w:t>
      </w:r>
      <w:proofErr w:type="spellStart"/>
      <w:r w:rsidRPr="00760D5B">
        <w:rPr>
          <w:rFonts w:ascii="Calibri Light" w:hAnsi="Calibri Light" w:cs="Lucida Sans Unicode"/>
          <w:bCs w:val="0"/>
          <w:color w:val="333333"/>
          <w:spacing w:val="0"/>
          <w:sz w:val="18"/>
          <w:szCs w:val="18"/>
          <w:lang w:val="es-AR" w:eastAsia="es-AR"/>
        </w:rPr>
        <w:t>Etrangéres</w:t>
      </w:r>
      <w:proofErr w:type="spellEnd"/>
      <w:r w:rsidRPr="00760D5B">
        <w:rPr>
          <w:rFonts w:ascii="Calibri Light" w:hAnsi="Calibri Light" w:cs="Lucida Sans Unicode"/>
          <w:bCs w:val="0"/>
          <w:color w:val="333333"/>
          <w:spacing w:val="0"/>
          <w:sz w:val="18"/>
          <w:szCs w:val="18"/>
          <w:lang w:val="es-AR" w:eastAsia="es-AR"/>
        </w:rPr>
        <w:t xml:space="preserve"> de France, </w:t>
      </w:r>
      <w:proofErr w:type="spellStart"/>
      <w:r w:rsidRPr="00760D5B">
        <w:rPr>
          <w:rFonts w:ascii="Calibri Light" w:hAnsi="Calibri Light" w:cs="Lucida Sans Unicode"/>
          <w:bCs w:val="0"/>
          <w:color w:val="333333"/>
          <w:spacing w:val="0"/>
          <w:sz w:val="18"/>
          <w:szCs w:val="18"/>
          <w:lang w:val="es-AR" w:eastAsia="es-AR"/>
        </w:rPr>
        <w:t>Amerique</w:t>
      </w:r>
      <w:proofErr w:type="spellEnd"/>
      <w:r w:rsidRPr="00760D5B">
        <w:rPr>
          <w:rFonts w:ascii="Calibri Light" w:hAnsi="Calibri Light" w:cs="Lucida Sans Unicode"/>
          <w:bCs w:val="0"/>
          <w:color w:val="333333"/>
          <w:spacing w:val="0"/>
          <w:sz w:val="18"/>
          <w:szCs w:val="18"/>
          <w:lang w:val="es-AR" w:eastAsia="es-AR"/>
        </w:rPr>
        <w:t xml:space="preserve"> 1918-1940, </w:t>
      </w:r>
      <w:proofErr w:type="spellStart"/>
      <w:r w:rsidRPr="00760D5B">
        <w:rPr>
          <w:rFonts w:ascii="Calibri Light" w:hAnsi="Calibri Light" w:cs="Lucida Sans Unicode"/>
          <w:bCs w:val="0"/>
          <w:color w:val="333333"/>
          <w:spacing w:val="0"/>
          <w:sz w:val="18"/>
          <w:szCs w:val="18"/>
          <w:lang w:val="es-AR" w:eastAsia="es-AR"/>
        </w:rPr>
        <w:t>sous</w:t>
      </w:r>
      <w:proofErr w:type="spellEnd"/>
      <w:r w:rsidRPr="00760D5B">
        <w:rPr>
          <w:rFonts w:ascii="Calibri Light" w:hAnsi="Calibri Light" w:cs="Lucida Sans Unicode"/>
          <w:bCs w:val="0"/>
          <w:color w:val="333333"/>
          <w:spacing w:val="0"/>
          <w:sz w:val="18"/>
          <w:szCs w:val="18"/>
          <w:lang w:val="es-AR" w:eastAsia="es-AR"/>
        </w:rPr>
        <w:t xml:space="preserve"> serie </w:t>
      </w:r>
      <w:proofErr w:type="spellStart"/>
      <w:r w:rsidRPr="00760D5B">
        <w:rPr>
          <w:rFonts w:ascii="Calibri Light" w:hAnsi="Calibri Light" w:cs="Lucida Sans Unicode"/>
          <w:bCs w:val="0"/>
          <w:color w:val="333333"/>
          <w:spacing w:val="0"/>
          <w:sz w:val="18"/>
          <w:szCs w:val="18"/>
          <w:lang w:val="es-AR" w:eastAsia="es-AR"/>
        </w:rPr>
        <w:t>Argentine</w:t>
      </w:r>
      <w:proofErr w:type="spellEnd"/>
      <w:r w:rsidRPr="00760D5B">
        <w:rPr>
          <w:rFonts w:ascii="Calibri Light" w:hAnsi="Calibri Light" w:cs="Lucida Sans Unicode"/>
          <w:bCs w:val="0"/>
          <w:color w:val="333333"/>
          <w:spacing w:val="0"/>
          <w:sz w:val="18"/>
          <w:szCs w:val="18"/>
          <w:lang w:val="es-AR" w:eastAsia="es-AR"/>
        </w:rPr>
        <w:t xml:space="preserve">, 8). Ese diplomático también comentó el caso de un delegado radical que en el Comité Capital de su partido se ufanaba de haber matado en un solo día cuarenta rusos judíos. En </w:t>
      </w:r>
      <w:proofErr w:type="spellStart"/>
      <w:r w:rsidRPr="00760D5B">
        <w:rPr>
          <w:rFonts w:ascii="Calibri Light" w:hAnsi="Calibri Light" w:cs="Lucida Sans Unicode"/>
          <w:bCs w:val="0"/>
          <w:color w:val="333333"/>
          <w:spacing w:val="0"/>
          <w:sz w:val="18"/>
          <w:szCs w:val="18"/>
          <w:lang w:val="es-AR" w:eastAsia="es-AR"/>
        </w:rPr>
        <w:t>Andreassi</w:t>
      </w:r>
      <w:proofErr w:type="spellEnd"/>
      <w:r w:rsidRPr="00760D5B">
        <w:rPr>
          <w:rFonts w:ascii="Calibri Light" w:hAnsi="Calibri Light" w:cs="Lucida Sans Unicode"/>
          <w:bCs w:val="0"/>
          <w:color w:val="333333"/>
          <w:spacing w:val="0"/>
          <w:sz w:val="18"/>
          <w:szCs w:val="18"/>
          <w:lang w:val="es-AR" w:eastAsia="es-AR"/>
        </w:rPr>
        <w:t>, Alejandro. “</w:t>
      </w:r>
      <w:r w:rsidRPr="00760D5B">
        <w:rPr>
          <w:rFonts w:ascii="Calibri Light" w:hAnsi="Calibri Light" w:cs="Lucida Sans Unicode"/>
          <w:bCs w:val="0"/>
          <w:color w:val="333333"/>
          <w:spacing w:val="0"/>
          <w:sz w:val="18"/>
          <w:szCs w:val="18"/>
          <w:u w:val="single"/>
          <w:lang w:val="es-AR" w:eastAsia="es-AR"/>
        </w:rPr>
        <w:t>Dictadura militar en Argentina (1976-1983): naturaleza y antecedentes del Estado genocida</w:t>
      </w:r>
      <w:r w:rsidRPr="00760D5B">
        <w:rPr>
          <w:rFonts w:ascii="Calibri Light" w:hAnsi="Calibri Light" w:cs="Lucida Sans Unicode"/>
          <w:bCs w:val="0"/>
          <w:color w:val="333333"/>
          <w:spacing w:val="0"/>
          <w:sz w:val="18"/>
          <w:szCs w:val="18"/>
          <w:lang w:val="es-AR" w:eastAsia="es-AR"/>
        </w:rPr>
        <w:t xml:space="preserve">”. </w:t>
      </w:r>
      <w:hyperlink r:id="rId13" w:tgtFrame="_blank" w:history="1">
        <w:r w:rsidRPr="00760D5B">
          <w:rPr>
            <w:rFonts w:ascii="Calibri Light" w:hAnsi="Calibri Light" w:cs="Lucida Sans Unicode"/>
            <w:bCs w:val="0"/>
            <w:color w:val="156AA3"/>
            <w:spacing w:val="0"/>
            <w:sz w:val="18"/>
            <w:szCs w:val="18"/>
            <w:lang w:val="en-US" w:eastAsia="es-AR"/>
          </w:rPr>
          <w:t>http://www.espaimarx.org/2_21.htm</w:t>
        </w:r>
      </w:hyperlink>
      <w:r w:rsidRPr="00760D5B">
        <w:rPr>
          <w:rFonts w:ascii="Calibri Light" w:hAnsi="Calibri Light" w:cs="Lucida Sans Unicode"/>
          <w:bCs w:val="0"/>
          <w:color w:val="333333"/>
          <w:spacing w:val="0"/>
          <w:sz w:val="18"/>
          <w:szCs w:val="18"/>
          <w:lang w:val="en-US" w:eastAsia="es-AR"/>
        </w:rPr>
        <w:t xml:space="preserve"> </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39" w:name="_edn17"/>
      <w:bookmarkEnd w:id="39"/>
      <w:proofErr w:type="gramStart"/>
      <w:r w:rsidRPr="00760D5B">
        <w:rPr>
          <w:rFonts w:ascii="Calibri Light" w:hAnsi="Calibri Light" w:cs="Lucida Sans Unicode"/>
          <w:bCs w:val="0"/>
          <w:color w:val="333333"/>
          <w:spacing w:val="0"/>
          <w:sz w:val="18"/>
          <w:szCs w:val="18"/>
          <w:lang w:val="en-US" w:eastAsia="es-AR"/>
        </w:rPr>
        <w:t xml:space="preserve">(Records of the State </w:t>
      </w:r>
      <w:proofErr w:type="spellStart"/>
      <w:r w:rsidRPr="00760D5B">
        <w:rPr>
          <w:rFonts w:ascii="Calibri Light" w:hAnsi="Calibri Light" w:cs="Lucida Sans Unicode"/>
          <w:bCs w:val="0"/>
          <w:color w:val="333333"/>
          <w:spacing w:val="0"/>
          <w:sz w:val="18"/>
          <w:szCs w:val="18"/>
          <w:lang w:val="en-US" w:eastAsia="es-AR"/>
        </w:rPr>
        <w:t>Departmen</w:t>
      </w:r>
      <w:proofErr w:type="spellEnd"/>
      <w:r w:rsidRPr="00760D5B">
        <w:rPr>
          <w:rFonts w:ascii="Calibri Light" w:hAnsi="Calibri Light" w:cs="Lucida Sans Unicode"/>
          <w:bCs w:val="0"/>
          <w:color w:val="333333"/>
          <w:spacing w:val="0"/>
          <w:sz w:val="18"/>
          <w:szCs w:val="18"/>
          <w:lang w:val="en-US" w:eastAsia="es-AR"/>
        </w:rPr>
        <w:t xml:space="preserve">, </w:t>
      </w:r>
      <w:proofErr w:type="spellStart"/>
      <w:r w:rsidRPr="00760D5B">
        <w:rPr>
          <w:rFonts w:ascii="Calibri Light" w:hAnsi="Calibri Light" w:cs="Lucida Sans Unicode"/>
          <w:bCs w:val="0"/>
          <w:color w:val="333333"/>
          <w:spacing w:val="0"/>
          <w:sz w:val="18"/>
          <w:szCs w:val="18"/>
          <w:lang w:val="en-US" w:eastAsia="es-AR"/>
        </w:rPr>
        <w:t>Republica</w:t>
      </w:r>
      <w:proofErr w:type="spellEnd"/>
      <w:r w:rsidRPr="00760D5B">
        <w:rPr>
          <w:rFonts w:ascii="Calibri Light" w:hAnsi="Calibri Light" w:cs="Lucida Sans Unicode"/>
          <w:bCs w:val="0"/>
          <w:color w:val="333333"/>
          <w:spacing w:val="0"/>
          <w:sz w:val="18"/>
          <w:szCs w:val="18"/>
          <w:lang w:val="en-US" w:eastAsia="es-AR"/>
        </w:rPr>
        <w:t xml:space="preserve"> Argentina, </w:t>
      </w:r>
      <w:proofErr w:type="spellStart"/>
      <w:r w:rsidRPr="00760D5B">
        <w:rPr>
          <w:rFonts w:ascii="Calibri Light" w:hAnsi="Calibri Light" w:cs="Lucida Sans Unicode"/>
          <w:bCs w:val="0"/>
          <w:color w:val="333333"/>
          <w:spacing w:val="0"/>
          <w:sz w:val="18"/>
          <w:szCs w:val="18"/>
          <w:lang w:val="en-US" w:eastAsia="es-AR"/>
        </w:rPr>
        <w:t>ítem</w:t>
      </w:r>
      <w:proofErr w:type="spellEnd"/>
      <w:r w:rsidRPr="00760D5B">
        <w:rPr>
          <w:rFonts w:ascii="Calibri Light" w:hAnsi="Calibri Light" w:cs="Lucida Sans Unicode"/>
          <w:bCs w:val="0"/>
          <w:color w:val="333333"/>
          <w:spacing w:val="0"/>
          <w:sz w:val="18"/>
          <w:szCs w:val="18"/>
          <w:lang w:val="en-US" w:eastAsia="es-AR"/>
        </w:rPr>
        <w:t xml:space="preserve"> 835.5045/92, </w:t>
      </w:r>
      <w:proofErr w:type="spellStart"/>
      <w:r w:rsidRPr="00760D5B">
        <w:rPr>
          <w:rFonts w:ascii="Calibri Light" w:hAnsi="Calibri Light" w:cs="Lucida Sans Unicode"/>
          <w:bCs w:val="0"/>
          <w:color w:val="333333"/>
          <w:spacing w:val="0"/>
          <w:sz w:val="18"/>
          <w:szCs w:val="18"/>
          <w:lang w:val="en-US" w:eastAsia="es-AR"/>
        </w:rPr>
        <w:t>pág</w:t>
      </w:r>
      <w:proofErr w:type="spellEnd"/>
      <w:r w:rsidRPr="00760D5B">
        <w:rPr>
          <w:rFonts w:ascii="Calibri Light" w:hAnsi="Calibri Light" w:cs="Lucida Sans Unicode"/>
          <w:bCs w:val="0"/>
          <w:color w:val="333333"/>
          <w:spacing w:val="0"/>
          <w:sz w:val="18"/>
          <w:szCs w:val="18"/>
          <w:lang w:val="en-US" w:eastAsia="es-AR"/>
        </w:rPr>
        <w:t>. 8).</w:t>
      </w:r>
      <w:proofErr w:type="gramEnd"/>
      <w:r w:rsidRPr="00760D5B">
        <w:rPr>
          <w:rFonts w:ascii="Calibri Light" w:hAnsi="Calibri Light" w:cs="Lucida Sans Unicode"/>
          <w:bCs w:val="0"/>
          <w:color w:val="333333"/>
          <w:spacing w:val="0"/>
          <w:sz w:val="18"/>
          <w:szCs w:val="18"/>
          <w:lang w:val="en-US" w:eastAsia="es-AR"/>
        </w:rPr>
        <w:t xml:space="preserve"> </w:t>
      </w:r>
      <w:r w:rsidRPr="00760D5B">
        <w:rPr>
          <w:rFonts w:ascii="Calibri Light" w:hAnsi="Calibri Light" w:cs="Lucida Sans Unicode"/>
          <w:bCs w:val="0"/>
          <w:color w:val="333333"/>
          <w:spacing w:val="0"/>
          <w:sz w:val="18"/>
          <w:szCs w:val="18"/>
          <w:lang w:val="es-AR" w:eastAsia="es-AR"/>
        </w:rPr>
        <w:t xml:space="preserve">En </w:t>
      </w:r>
      <w:proofErr w:type="spellStart"/>
      <w:r w:rsidRPr="00760D5B">
        <w:rPr>
          <w:rFonts w:ascii="Calibri Light" w:hAnsi="Calibri Light" w:cs="Lucida Sans Unicode"/>
          <w:bCs w:val="0"/>
          <w:color w:val="333333"/>
          <w:spacing w:val="0"/>
          <w:sz w:val="18"/>
          <w:szCs w:val="18"/>
          <w:lang w:val="es-AR" w:eastAsia="es-AR"/>
        </w:rPr>
        <w:t>Pradas</w:t>
      </w:r>
      <w:proofErr w:type="spellEnd"/>
      <w:r w:rsidRPr="00760D5B">
        <w:rPr>
          <w:rFonts w:ascii="Calibri Light" w:hAnsi="Calibri Light" w:cs="Lucida Sans Unicode"/>
          <w:bCs w:val="0"/>
          <w:color w:val="333333"/>
          <w:spacing w:val="0"/>
          <w:sz w:val="18"/>
          <w:szCs w:val="18"/>
          <w:lang w:val="es-AR" w:eastAsia="es-AR"/>
        </w:rPr>
        <w:t xml:space="preserve">, </w:t>
      </w:r>
      <w:hyperlink r:id="rId14" w:tgtFrame="_blank" w:history="1">
        <w:proofErr w:type="gramStart"/>
        <w:r w:rsidRPr="00760D5B">
          <w:rPr>
            <w:rFonts w:ascii="Calibri Light" w:hAnsi="Calibri Light" w:cs="Lucida Sans Unicode"/>
            <w:bCs w:val="0"/>
            <w:color w:val="156AA3"/>
            <w:spacing w:val="0"/>
            <w:sz w:val="18"/>
            <w:szCs w:val="18"/>
            <w:lang w:val="es-AR" w:eastAsia="es-AR"/>
          </w:rPr>
          <w:t xml:space="preserve">Josep </w:t>
        </w:r>
        <w:proofErr w:type="gramEnd"/>
      </w:hyperlink>
      <w:r w:rsidRPr="00760D5B">
        <w:rPr>
          <w:rFonts w:ascii="Calibri Light" w:hAnsi="Calibri Light" w:cs="Lucida Sans Unicode"/>
          <w:bCs w:val="0"/>
          <w:color w:val="333333"/>
          <w:spacing w:val="0"/>
          <w:sz w:val="18"/>
          <w:szCs w:val="18"/>
          <w:lang w:val="es-AR" w:eastAsia="es-AR"/>
        </w:rPr>
        <w:t xml:space="preserve">, </w:t>
      </w:r>
      <w:proofErr w:type="spellStart"/>
      <w:r w:rsidRPr="00760D5B">
        <w:rPr>
          <w:rFonts w:ascii="Calibri Light" w:hAnsi="Calibri Light" w:cs="Lucida Sans Unicode"/>
          <w:bCs w:val="0"/>
          <w:color w:val="333333"/>
          <w:spacing w:val="0"/>
          <w:sz w:val="18"/>
          <w:szCs w:val="18"/>
          <w:lang w:val="es-AR" w:eastAsia="es-AR"/>
        </w:rPr>
        <w:t>Fihman</w:t>
      </w:r>
      <w:proofErr w:type="spellEnd"/>
      <w:r w:rsidRPr="00760D5B">
        <w:rPr>
          <w:rFonts w:ascii="Calibri Light" w:hAnsi="Calibri Light" w:cs="Lucida Sans Unicode"/>
          <w:bCs w:val="0"/>
          <w:color w:val="333333"/>
          <w:spacing w:val="0"/>
          <w:sz w:val="18"/>
          <w:szCs w:val="18"/>
          <w:lang w:val="es-AR" w:eastAsia="es-AR"/>
        </w:rPr>
        <w:t xml:space="preserve">, </w:t>
      </w:r>
      <w:hyperlink r:id="rId15" w:tgtFrame="_blank" w:history="1">
        <w:r w:rsidRPr="00760D5B">
          <w:rPr>
            <w:rFonts w:ascii="Calibri Light" w:hAnsi="Calibri Light" w:cs="Lucida Sans Unicode"/>
            <w:bCs w:val="0"/>
            <w:color w:val="156AA3"/>
            <w:spacing w:val="0"/>
            <w:sz w:val="18"/>
            <w:szCs w:val="18"/>
            <w:lang w:val="es-AR" w:eastAsia="es-AR"/>
          </w:rPr>
          <w:t>Pablo R</w:t>
        </w:r>
      </w:hyperlink>
      <w:r w:rsidRPr="00760D5B">
        <w:rPr>
          <w:rFonts w:ascii="Calibri Light" w:hAnsi="Calibri Light" w:cs="Lucida Sans Unicode"/>
          <w:bCs w:val="0"/>
          <w:color w:val="333333"/>
          <w:spacing w:val="0"/>
          <w:sz w:val="18"/>
          <w:szCs w:val="18"/>
          <w:lang w:val="es-AR" w:eastAsia="es-AR"/>
        </w:rPr>
        <w:t>. “</w:t>
      </w:r>
      <w:hyperlink r:id="rId16" w:tgtFrame="_blank" w:history="1">
        <w:r w:rsidRPr="00760D5B">
          <w:rPr>
            <w:rFonts w:ascii="Calibri Light" w:hAnsi="Calibri Light" w:cs="Lucida Sans Unicode"/>
            <w:bCs w:val="0"/>
            <w:color w:val="156AA3"/>
            <w:spacing w:val="0"/>
            <w:sz w:val="18"/>
            <w:szCs w:val="18"/>
            <w:u w:val="single"/>
            <w:lang w:val="es-AR" w:eastAsia="es-AR"/>
          </w:rPr>
          <w:t>Pogromo en Buenos Aire</w:t>
        </w:r>
        <w:r w:rsidRPr="00760D5B">
          <w:rPr>
            <w:rFonts w:ascii="Calibri Light" w:hAnsi="Calibri Light" w:cs="Lucida Sans Unicode"/>
            <w:bCs w:val="0"/>
            <w:color w:val="156AA3"/>
            <w:spacing w:val="0"/>
            <w:sz w:val="18"/>
            <w:szCs w:val="18"/>
            <w:lang w:val="es-AR" w:eastAsia="es-AR"/>
          </w:rPr>
          <w:t>s</w:t>
        </w:r>
      </w:hyperlink>
      <w:r w:rsidRPr="00760D5B">
        <w:rPr>
          <w:rFonts w:ascii="Calibri Light" w:hAnsi="Calibri Light" w:cs="Lucida Sans Unicode"/>
          <w:bCs w:val="0"/>
          <w:color w:val="333333"/>
          <w:spacing w:val="0"/>
          <w:sz w:val="18"/>
          <w:szCs w:val="18"/>
          <w:lang w:val="es-AR" w:eastAsia="es-AR"/>
        </w:rPr>
        <w:t xml:space="preserve">”. </w:t>
      </w:r>
      <w:hyperlink r:id="rId17" w:tgtFrame="_blank" w:history="1">
        <w:r w:rsidRPr="00760D5B">
          <w:rPr>
            <w:rFonts w:ascii="Calibri Light" w:hAnsi="Calibri Light" w:cs="Lucida Sans Unicode"/>
            <w:bCs w:val="0"/>
            <w:color w:val="156AA3"/>
            <w:spacing w:val="0"/>
            <w:sz w:val="18"/>
            <w:szCs w:val="18"/>
            <w:lang w:val="es-AR" w:eastAsia="es-AR"/>
          </w:rPr>
          <w:t>Lateral: Revista de Cultura</w:t>
        </w:r>
      </w:hyperlink>
      <w:r w:rsidRPr="00760D5B">
        <w:rPr>
          <w:rFonts w:ascii="Calibri Light" w:hAnsi="Calibri Light" w:cs="Lucida Sans Unicode"/>
          <w:bCs w:val="0"/>
          <w:color w:val="333333"/>
          <w:spacing w:val="0"/>
          <w:sz w:val="18"/>
          <w:szCs w:val="18"/>
          <w:lang w:val="es-AR" w:eastAsia="es-AR"/>
        </w:rPr>
        <w:t xml:space="preserve">, ISSN 1134-8755, Nº. 111, </w:t>
      </w:r>
      <w:proofErr w:type="spellStart"/>
      <w:r w:rsidRPr="00760D5B">
        <w:rPr>
          <w:rFonts w:ascii="Calibri Light" w:hAnsi="Calibri Light" w:cs="Lucida Sans Unicode"/>
          <w:bCs w:val="0"/>
          <w:color w:val="333333"/>
          <w:spacing w:val="0"/>
          <w:sz w:val="18"/>
          <w:szCs w:val="18"/>
          <w:lang w:val="es-AR" w:eastAsia="es-AR"/>
        </w:rPr>
        <w:t>pag</w:t>
      </w:r>
      <w:proofErr w:type="spellEnd"/>
      <w:r w:rsidRPr="00760D5B">
        <w:rPr>
          <w:rFonts w:ascii="Calibri Light" w:hAnsi="Calibri Light" w:cs="Lucida Sans Unicode"/>
          <w:bCs w:val="0"/>
          <w:color w:val="333333"/>
          <w:spacing w:val="0"/>
          <w:sz w:val="18"/>
          <w:szCs w:val="18"/>
          <w:lang w:val="es-AR" w:eastAsia="es-AR"/>
        </w:rPr>
        <w:t xml:space="preserve">. 39. </w:t>
      </w:r>
      <w:hyperlink r:id="rId18" w:tgtFrame="_blank" w:history="1">
        <w:r w:rsidRPr="00760D5B">
          <w:rPr>
            <w:rFonts w:ascii="Calibri Light" w:hAnsi="Calibri Light" w:cs="Lucida Sans Unicode"/>
            <w:bCs w:val="0"/>
            <w:color w:val="156AA3"/>
            <w:spacing w:val="0"/>
            <w:sz w:val="18"/>
            <w:szCs w:val="18"/>
            <w:lang w:val="es-AR" w:eastAsia="es-AR"/>
          </w:rPr>
          <w:t>Universidad de La Rioja</w:t>
        </w:r>
      </w:hyperlink>
      <w:r w:rsidRPr="00760D5B">
        <w:rPr>
          <w:rFonts w:ascii="Calibri Light" w:hAnsi="Calibri Light" w:cs="Lucida Sans Unicode"/>
          <w:bCs w:val="0"/>
          <w:color w:val="333333"/>
          <w:spacing w:val="0"/>
          <w:sz w:val="18"/>
          <w:szCs w:val="18"/>
          <w:lang w:val="es-AR" w:eastAsia="es-AR"/>
        </w:rPr>
        <w:t>, España, 2004.</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40" w:name="_edn18"/>
      <w:bookmarkEnd w:id="40"/>
      <w:r w:rsidRPr="00760D5B">
        <w:rPr>
          <w:rFonts w:ascii="Calibri Light" w:hAnsi="Calibri Light" w:cs="Lucida Sans Unicode"/>
          <w:bCs w:val="0"/>
          <w:color w:val="333333"/>
          <w:spacing w:val="0"/>
          <w:sz w:val="18"/>
          <w:szCs w:val="18"/>
          <w:lang w:val="es-AR" w:eastAsia="es-AR"/>
        </w:rPr>
        <w:t>En su libro "</w:t>
      </w:r>
      <w:r w:rsidRPr="00760D5B">
        <w:rPr>
          <w:rFonts w:ascii="Calibri Light" w:hAnsi="Calibri Light" w:cs="Lucida Sans Unicode"/>
          <w:bCs w:val="0"/>
          <w:color w:val="333333"/>
          <w:spacing w:val="0"/>
          <w:sz w:val="18"/>
          <w:szCs w:val="18"/>
          <w:u w:val="single"/>
          <w:lang w:val="es-AR" w:eastAsia="es-AR"/>
        </w:rPr>
        <w:t>La Semana Trágica</w:t>
      </w:r>
      <w:r w:rsidRPr="00760D5B">
        <w:rPr>
          <w:rFonts w:ascii="Calibri Light" w:hAnsi="Calibri Light" w:cs="Lucida Sans Unicode"/>
          <w:bCs w:val="0"/>
          <w:color w:val="333333"/>
          <w:spacing w:val="0"/>
          <w:sz w:val="18"/>
          <w:szCs w:val="18"/>
          <w:lang w:val="es-AR" w:eastAsia="es-AR"/>
        </w:rPr>
        <w:t xml:space="preserve">", el comisario A. </w:t>
      </w:r>
      <w:proofErr w:type="spellStart"/>
      <w:r w:rsidRPr="00760D5B">
        <w:rPr>
          <w:rFonts w:ascii="Calibri Light" w:hAnsi="Calibri Light" w:cs="Lucida Sans Unicode"/>
          <w:bCs w:val="0"/>
          <w:color w:val="333333"/>
          <w:spacing w:val="0"/>
          <w:sz w:val="18"/>
          <w:szCs w:val="18"/>
          <w:lang w:val="es-AR" w:eastAsia="es-AR"/>
        </w:rPr>
        <w:t>Romariz</w:t>
      </w:r>
      <w:proofErr w:type="spellEnd"/>
      <w:r w:rsidRPr="00760D5B">
        <w:rPr>
          <w:rFonts w:ascii="Calibri Light" w:hAnsi="Calibri Light" w:cs="Lucida Sans Unicode"/>
          <w:bCs w:val="0"/>
          <w:color w:val="333333"/>
          <w:spacing w:val="0"/>
          <w:sz w:val="18"/>
          <w:szCs w:val="18"/>
          <w:lang w:val="es-AR" w:eastAsia="es-AR"/>
        </w:rPr>
        <w:t xml:space="preserve"> (oficial de la seccional 34a. de la Boca, durante los suc</w:t>
      </w:r>
      <w:r w:rsidRPr="00760D5B">
        <w:rPr>
          <w:rFonts w:ascii="Calibri Light" w:hAnsi="Calibri Light" w:cs="Lucida Sans Unicode"/>
          <w:bCs w:val="0"/>
          <w:color w:val="333333"/>
          <w:spacing w:val="0"/>
          <w:sz w:val="18"/>
          <w:szCs w:val="18"/>
          <w:lang w:val="es-AR" w:eastAsia="es-AR"/>
        </w:rPr>
        <w:t>e</w:t>
      </w:r>
      <w:r w:rsidRPr="00760D5B">
        <w:rPr>
          <w:rFonts w:ascii="Calibri Light" w:hAnsi="Calibri Light" w:cs="Lucida Sans Unicode"/>
          <w:bCs w:val="0"/>
          <w:color w:val="333333"/>
          <w:spacing w:val="0"/>
          <w:sz w:val="18"/>
          <w:szCs w:val="18"/>
          <w:lang w:val="es-AR" w:eastAsia="es-AR"/>
        </w:rPr>
        <w:t>sos), estima en 800 los fallecidos y en 4.000 los heridos. Agrega detalles escalofriantes: los cadáveres eran ráp</w:t>
      </w:r>
      <w:r w:rsidRPr="00760D5B">
        <w:rPr>
          <w:rFonts w:ascii="Calibri Light" w:hAnsi="Calibri Light" w:cs="Lucida Sans Unicode"/>
          <w:bCs w:val="0"/>
          <w:color w:val="333333"/>
          <w:spacing w:val="0"/>
          <w:sz w:val="18"/>
          <w:szCs w:val="18"/>
          <w:lang w:val="es-AR" w:eastAsia="es-AR"/>
        </w:rPr>
        <w:t>i</w:t>
      </w:r>
      <w:r w:rsidRPr="00760D5B">
        <w:rPr>
          <w:rFonts w:ascii="Calibri Light" w:hAnsi="Calibri Light" w:cs="Lucida Sans Unicode"/>
          <w:bCs w:val="0"/>
          <w:color w:val="333333"/>
          <w:spacing w:val="0"/>
          <w:sz w:val="18"/>
          <w:szCs w:val="18"/>
          <w:lang w:val="es-AR" w:eastAsia="es-AR"/>
        </w:rPr>
        <w:t xml:space="preserve">damente incinerados conforme a indicaciones del general </w:t>
      </w:r>
      <w:proofErr w:type="spellStart"/>
      <w:r w:rsidRPr="00760D5B">
        <w:rPr>
          <w:rFonts w:ascii="Calibri Light" w:hAnsi="Calibri Light" w:cs="Lucida Sans Unicode"/>
          <w:bCs w:val="0"/>
          <w:color w:val="333333"/>
          <w:spacing w:val="0"/>
          <w:sz w:val="18"/>
          <w:szCs w:val="18"/>
          <w:lang w:val="es-AR" w:eastAsia="es-AR"/>
        </w:rPr>
        <w:t>Dellepiane</w:t>
      </w:r>
      <w:proofErr w:type="spellEnd"/>
      <w:r w:rsidRPr="00760D5B">
        <w:rPr>
          <w:rFonts w:ascii="Calibri Light" w:hAnsi="Calibri Light" w:cs="Lucida Sans Unicode"/>
          <w:bCs w:val="0"/>
          <w:color w:val="333333"/>
          <w:spacing w:val="0"/>
          <w:sz w:val="18"/>
          <w:szCs w:val="18"/>
          <w:lang w:val="es-AR" w:eastAsia="es-AR"/>
        </w:rPr>
        <w:t>. En Mágicas Ruinas. Crónicas del Siglo Pas</w:t>
      </w:r>
      <w:r w:rsidRPr="00760D5B">
        <w:rPr>
          <w:rFonts w:ascii="Calibri Light" w:hAnsi="Calibri Light" w:cs="Lucida Sans Unicode"/>
          <w:bCs w:val="0"/>
          <w:color w:val="333333"/>
          <w:spacing w:val="0"/>
          <w:sz w:val="18"/>
          <w:szCs w:val="18"/>
          <w:lang w:val="es-AR" w:eastAsia="es-AR"/>
        </w:rPr>
        <w:t>a</w:t>
      </w:r>
      <w:r w:rsidRPr="00760D5B">
        <w:rPr>
          <w:rFonts w:ascii="Calibri Light" w:hAnsi="Calibri Light" w:cs="Lucida Sans Unicode"/>
          <w:bCs w:val="0"/>
          <w:color w:val="333333"/>
          <w:spacing w:val="0"/>
          <w:sz w:val="18"/>
          <w:szCs w:val="18"/>
          <w:lang w:val="es-AR" w:eastAsia="es-AR"/>
        </w:rPr>
        <w:t>do. “</w:t>
      </w:r>
      <w:r w:rsidRPr="00760D5B">
        <w:rPr>
          <w:rFonts w:ascii="Calibri Light" w:hAnsi="Calibri Light" w:cs="Lucida Sans Unicode"/>
          <w:b/>
          <w:color w:val="333333"/>
          <w:spacing w:val="0"/>
          <w:sz w:val="18"/>
          <w:szCs w:val="18"/>
          <w:u w:val="single"/>
          <w:lang w:val="es-AR" w:eastAsia="es-AR"/>
        </w:rPr>
        <w:t>Semana Trágica</w:t>
      </w:r>
      <w:r w:rsidRPr="00760D5B">
        <w:rPr>
          <w:rFonts w:ascii="Calibri Light" w:hAnsi="Calibri Light" w:cs="Lucida Sans Unicode"/>
          <w:bCs w:val="0"/>
          <w:color w:val="333333"/>
          <w:spacing w:val="0"/>
          <w:sz w:val="18"/>
          <w:szCs w:val="18"/>
          <w:u w:val="single"/>
          <w:lang w:val="es-AR" w:eastAsia="es-AR"/>
        </w:rPr>
        <w:t>, Buenos Aires bajo el terror y la muerte</w:t>
      </w:r>
      <w:r w:rsidRPr="00760D5B">
        <w:rPr>
          <w:rFonts w:ascii="Calibri Light" w:hAnsi="Calibri Light" w:cs="Lucida Sans Unicode"/>
          <w:bCs w:val="0"/>
          <w:color w:val="333333"/>
          <w:spacing w:val="0"/>
          <w:sz w:val="18"/>
          <w:szCs w:val="18"/>
          <w:lang w:val="es-AR" w:eastAsia="es-AR"/>
        </w:rPr>
        <w:t xml:space="preserve">”. </w:t>
      </w:r>
      <w:hyperlink r:id="rId19" w:history="1">
        <w:r w:rsidRPr="00760D5B">
          <w:rPr>
            <w:rFonts w:ascii="Calibri Light" w:hAnsi="Calibri Light" w:cs="Lucida Sans Unicode"/>
            <w:bCs w:val="0"/>
            <w:color w:val="156AA3"/>
            <w:spacing w:val="0"/>
            <w:sz w:val="18"/>
            <w:szCs w:val="18"/>
            <w:lang w:val="es-AR" w:eastAsia="es-AR"/>
          </w:rPr>
          <w:t>www.magicasruinas.com.ar</w:t>
        </w:r>
      </w:hyperlink>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41" w:name="_edn19"/>
      <w:bookmarkEnd w:id="41"/>
      <w:r w:rsidRPr="00760D5B">
        <w:rPr>
          <w:rFonts w:ascii="Calibri Light" w:hAnsi="Calibri Light" w:cs="Lucida Sans Unicode"/>
          <w:bCs w:val="0"/>
          <w:color w:val="333333"/>
          <w:spacing w:val="0"/>
          <w:sz w:val="18"/>
          <w:szCs w:val="18"/>
          <w:lang w:val="es-AR" w:eastAsia="es-AR"/>
        </w:rPr>
        <w:t>Fueron detenidas unas 55.000 personas en todo el país. La isla Martín García fue la prisión para los “extranjeros” que serían luego deportados, mientras que los que eran “argentinos” fueron llevados al penal de Ushuaia. Dos lugares en los que tanto Agote como Wilde pensaron usar para encerrar a los “menores abandonados y deli</w:t>
      </w:r>
      <w:r w:rsidRPr="00760D5B">
        <w:rPr>
          <w:rFonts w:ascii="Calibri Light" w:hAnsi="Calibri Light" w:cs="Lucida Sans Unicode"/>
          <w:bCs w:val="0"/>
          <w:color w:val="333333"/>
          <w:spacing w:val="0"/>
          <w:sz w:val="18"/>
          <w:szCs w:val="18"/>
          <w:lang w:val="es-AR" w:eastAsia="es-AR"/>
        </w:rPr>
        <w:t>n</w:t>
      </w:r>
      <w:r w:rsidRPr="00760D5B">
        <w:rPr>
          <w:rFonts w:ascii="Calibri Light" w:hAnsi="Calibri Light" w:cs="Lucida Sans Unicode"/>
          <w:bCs w:val="0"/>
          <w:color w:val="333333"/>
          <w:spacing w:val="0"/>
          <w:sz w:val="18"/>
          <w:szCs w:val="18"/>
          <w:lang w:val="es-AR" w:eastAsia="es-AR"/>
        </w:rPr>
        <w:t xml:space="preserve">cuentes”. </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42" w:name="_edn20"/>
      <w:bookmarkEnd w:id="42"/>
      <w:proofErr w:type="spellStart"/>
      <w:r w:rsidRPr="00760D5B">
        <w:rPr>
          <w:rFonts w:ascii="Calibri Light" w:hAnsi="Calibri Light" w:cs="Lucida Sans Unicode"/>
          <w:bCs w:val="0"/>
          <w:color w:val="333333"/>
          <w:spacing w:val="0"/>
          <w:sz w:val="18"/>
          <w:szCs w:val="18"/>
          <w:lang w:val="es-AR" w:eastAsia="es-AR"/>
        </w:rPr>
        <w:t>Godio</w:t>
      </w:r>
      <w:proofErr w:type="spellEnd"/>
      <w:r w:rsidRPr="00760D5B">
        <w:rPr>
          <w:rFonts w:ascii="Calibri Light" w:hAnsi="Calibri Light" w:cs="Lucida Sans Unicode"/>
          <w:bCs w:val="0"/>
          <w:color w:val="333333"/>
          <w:spacing w:val="0"/>
          <w:sz w:val="18"/>
          <w:szCs w:val="18"/>
          <w:lang w:val="es-AR" w:eastAsia="es-AR"/>
        </w:rPr>
        <w:t xml:space="preserve">, Julio. </w:t>
      </w:r>
      <w:r w:rsidRPr="00760D5B">
        <w:rPr>
          <w:rFonts w:ascii="Calibri Light" w:hAnsi="Calibri Light" w:cs="Lucida Sans Unicode"/>
          <w:bCs w:val="0"/>
          <w:color w:val="333333"/>
          <w:spacing w:val="0"/>
          <w:sz w:val="18"/>
          <w:szCs w:val="18"/>
          <w:u w:val="single"/>
          <w:lang w:val="es-AR" w:eastAsia="es-AR"/>
        </w:rPr>
        <w:t xml:space="preserve">“La Semana Trágica de enero de 1919”. Hyspamerica.1986. Citado por </w:t>
      </w:r>
      <w:proofErr w:type="spellStart"/>
      <w:r w:rsidRPr="00760D5B">
        <w:rPr>
          <w:rFonts w:ascii="Calibri Light" w:hAnsi="Calibri Light" w:cs="Lucida Sans Unicode"/>
          <w:bCs w:val="0"/>
          <w:color w:val="333333"/>
          <w:spacing w:val="0"/>
          <w:sz w:val="18"/>
          <w:szCs w:val="18"/>
          <w:u w:val="single"/>
          <w:lang w:val="es-AR" w:eastAsia="es-AR"/>
        </w:rPr>
        <w:t>Sarlengo</w:t>
      </w:r>
      <w:proofErr w:type="spellEnd"/>
      <w:r w:rsidRPr="00760D5B">
        <w:rPr>
          <w:rFonts w:ascii="Calibri Light" w:hAnsi="Calibri Light" w:cs="Lucida Sans Unicode"/>
          <w:bCs w:val="0"/>
          <w:color w:val="333333"/>
          <w:spacing w:val="0"/>
          <w:sz w:val="18"/>
          <w:szCs w:val="18"/>
          <w:u w:val="single"/>
          <w:lang w:val="es-AR" w:eastAsia="es-AR"/>
        </w:rPr>
        <w:t>, Andrés en “Dios, Patria y Capital</w:t>
      </w:r>
      <w:r w:rsidRPr="00760D5B">
        <w:rPr>
          <w:rFonts w:ascii="Calibri Light" w:hAnsi="Calibri Light" w:cs="Lucida Sans Unicode"/>
          <w:bCs w:val="0"/>
          <w:color w:val="333333"/>
          <w:spacing w:val="0"/>
          <w:sz w:val="18"/>
          <w:szCs w:val="18"/>
          <w:lang w:val="es-AR" w:eastAsia="es-AR"/>
        </w:rPr>
        <w:t xml:space="preserve">”. Contrapuntos, 2006. </w:t>
      </w:r>
    </w:p>
    <w:p w:rsidR="00760D5B" w:rsidRPr="00760D5B" w:rsidRDefault="00760D5B" w:rsidP="00760D5B">
      <w:pPr>
        <w:shd w:val="clear" w:color="auto" w:fill="FFFFFF"/>
        <w:spacing w:line="240" w:lineRule="auto"/>
        <w:jc w:val="both"/>
        <w:rPr>
          <w:rFonts w:ascii="Calibri Light" w:hAnsi="Calibri Light" w:cs="Lucida Sans Unicode"/>
          <w:bCs w:val="0"/>
          <w:color w:val="333333"/>
          <w:spacing w:val="0"/>
          <w:sz w:val="18"/>
          <w:szCs w:val="18"/>
          <w:lang w:val="es-AR" w:eastAsia="es-AR"/>
        </w:rPr>
      </w:pPr>
      <w:bookmarkStart w:id="43" w:name="_edn21"/>
      <w:bookmarkEnd w:id="43"/>
      <w:r w:rsidRPr="00760D5B">
        <w:rPr>
          <w:rFonts w:ascii="Calibri Light" w:hAnsi="Calibri Light" w:cs="Lucida Sans Unicode"/>
          <w:bCs w:val="0"/>
          <w:color w:val="333333"/>
          <w:spacing w:val="0"/>
          <w:sz w:val="18"/>
          <w:szCs w:val="18"/>
          <w:lang w:val="es-AR" w:eastAsia="es-AR"/>
        </w:rPr>
        <w:t>Rock, David, “</w:t>
      </w:r>
      <w:r w:rsidRPr="00760D5B">
        <w:rPr>
          <w:rFonts w:ascii="Calibri Light" w:hAnsi="Calibri Light" w:cs="Lucida Sans Unicode"/>
          <w:bCs w:val="0"/>
          <w:color w:val="333333"/>
          <w:spacing w:val="0"/>
          <w:sz w:val="18"/>
          <w:szCs w:val="18"/>
          <w:u w:val="single"/>
          <w:lang w:val="es-AR" w:eastAsia="es-AR"/>
        </w:rPr>
        <w:t>Lucha civil en la Argentina. La Semana Trágica de enero de 1919” en Desarrollo Económico</w:t>
      </w:r>
      <w:r w:rsidRPr="00760D5B">
        <w:rPr>
          <w:rFonts w:ascii="Calibri Light" w:hAnsi="Calibri Light" w:cs="Lucida Sans Unicode"/>
          <w:bCs w:val="0"/>
          <w:color w:val="333333"/>
          <w:spacing w:val="0"/>
          <w:sz w:val="18"/>
          <w:szCs w:val="18"/>
          <w:lang w:val="es-AR" w:eastAsia="es-AR"/>
        </w:rPr>
        <w:t>, vol. 11</w:t>
      </w:r>
      <w:proofErr w:type="gramStart"/>
      <w:r w:rsidRPr="00760D5B">
        <w:rPr>
          <w:rFonts w:ascii="Calibri Light" w:hAnsi="Calibri Light" w:cs="Lucida Sans Unicode"/>
          <w:bCs w:val="0"/>
          <w:color w:val="333333"/>
          <w:spacing w:val="0"/>
          <w:sz w:val="18"/>
          <w:szCs w:val="18"/>
          <w:lang w:val="es-AR" w:eastAsia="es-AR"/>
        </w:rPr>
        <w:t>,n</w:t>
      </w:r>
      <w:proofErr w:type="gramEnd"/>
      <w:r w:rsidRPr="00760D5B">
        <w:rPr>
          <w:rFonts w:ascii="Calibri Light" w:hAnsi="Calibri Light" w:cs="Lucida Sans Unicode"/>
          <w:bCs w:val="0"/>
          <w:color w:val="333333"/>
          <w:spacing w:val="0"/>
          <w:sz w:val="18"/>
          <w:szCs w:val="18"/>
          <w:lang w:val="es-AR" w:eastAsia="es-AR"/>
        </w:rPr>
        <w:t xml:space="preserve">° 42-44, julio 1971/marzo 1972, pp. 165-215. En </w:t>
      </w:r>
      <w:hyperlink r:id="rId20" w:tgtFrame="_blank" w:history="1">
        <w:r w:rsidRPr="00760D5B">
          <w:rPr>
            <w:rFonts w:ascii="Calibri Light" w:hAnsi="Calibri Light" w:cs="Lucida Sans Unicode"/>
            <w:bCs w:val="0"/>
            <w:color w:val="156AA3"/>
            <w:spacing w:val="0"/>
            <w:sz w:val="18"/>
            <w:szCs w:val="18"/>
            <w:lang w:val="es-AR" w:eastAsia="es-AR"/>
          </w:rPr>
          <w:t>www.educ.ar</w:t>
        </w:r>
      </w:hyperlink>
      <w:r w:rsidRPr="00760D5B">
        <w:rPr>
          <w:rFonts w:ascii="Calibri Light" w:hAnsi="Calibri Light" w:cs="Lucida Sans Unicode"/>
          <w:bCs w:val="0"/>
          <w:color w:val="333333"/>
          <w:spacing w:val="0"/>
          <w:sz w:val="18"/>
          <w:szCs w:val="18"/>
          <w:lang w:val="es-AR" w:eastAsia="es-AR"/>
        </w:rPr>
        <w:t xml:space="preserve"> </w:t>
      </w:r>
    </w:p>
    <w:p w:rsidR="00760D5B" w:rsidRPr="00760D5B" w:rsidRDefault="00760D5B" w:rsidP="00760D5B">
      <w:pPr>
        <w:shd w:val="clear" w:color="auto" w:fill="FFFFFF"/>
        <w:spacing w:line="240" w:lineRule="auto"/>
        <w:jc w:val="both"/>
        <w:rPr>
          <w:rFonts w:asciiTheme="minorHAnsi" w:hAnsiTheme="minorHAnsi" w:cs="Lucida Sans Unicode"/>
          <w:bCs w:val="0"/>
          <w:color w:val="333333"/>
          <w:spacing w:val="0"/>
          <w:lang w:val="es-AR" w:eastAsia="es-AR"/>
        </w:rPr>
      </w:pPr>
      <w:bookmarkStart w:id="44" w:name="_edn22"/>
      <w:bookmarkEnd w:id="44"/>
      <w:r w:rsidRPr="00760D5B">
        <w:rPr>
          <w:rFonts w:ascii="Calibri Light" w:hAnsi="Calibri Light" w:cs="Lucida Sans Unicode"/>
          <w:bCs w:val="0"/>
          <w:color w:val="333333"/>
          <w:spacing w:val="0"/>
          <w:sz w:val="18"/>
          <w:szCs w:val="18"/>
          <w:lang w:val="es-AR" w:eastAsia="es-AR"/>
        </w:rPr>
        <w:t xml:space="preserve"> Dr. Luis Agote (HCD; 1919:686) Citado en </w:t>
      </w:r>
      <w:proofErr w:type="spellStart"/>
      <w:r w:rsidRPr="00760D5B">
        <w:rPr>
          <w:rFonts w:ascii="Calibri Light" w:hAnsi="Calibri Light" w:cs="Lucida Sans Unicode"/>
          <w:bCs w:val="0"/>
          <w:color w:val="333333"/>
          <w:spacing w:val="0"/>
          <w:sz w:val="18"/>
          <w:szCs w:val="18"/>
          <w:lang w:val="es-AR" w:eastAsia="es-AR"/>
        </w:rPr>
        <w:t>Elias</w:t>
      </w:r>
      <w:proofErr w:type="spellEnd"/>
      <w:r w:rsidRPr="00760D5B">
        <w:rPr>
          <w:rFonts w:ascii="Calibri Light" w:hAnsi="Calibri Light" w:cs="Lucida Sans Unicode"/>
          <w:bCs w:val="0"/>
          <w:color w:val="333333"/>
          <w:spacing w:val="0"/>
          <w:sz w:val="18"/>
          <w:szCs w:val="18"/>
          <w:lang w:val="es-AR" w:eastAsia="es-AR"/>
        </w:rPr>
        <w:t>, María Felicitas. “</w:t>
      </w:r>
      <w:r w:rsidRPr="00760D5B">
        <w:rPr>
          <w:rFonts w:ascii="Calibri Light" w:hAnsi="Calibri Light" w:cs="Lucida Sans Unicode"/>
          <w:bCs w:val="0"/>
          <w:color w:val="333333"/>
          <w:spacing w:val="0"/>
          <w:sz w:val="18"/>
          <w:szCs w:val="18"/>
          <w:u w:val="single"/>
          <w:lang w:val="es-AR" w:eastAsia="es-AR"/>
        </w:rPr>
        <w:t>Relaciones bifrontes entre las niñeces-infancias/adolescencias argentinas y el instituto adoptivo</w:t>
      </w:r>
      <w:r w:rsidRPr="00760D5B">
        <w:rPr>
          <w:rFonts w:ascii="Calibri Light" w:hAnsi="Calibri Light" w:cs="Lucida Sans Unicode"/>
          <w:bCs w:val="0"/>
          <w:color w:val="333333"/>
          <w:spacing w:val="0"/>
          <w:sz w:val="18"/>
          <w:szCs w:val="18"/>
          <w:lang w:val="es-AR" w:eastAsia="es-AR"/>
        </w:rPr>
        <w:t>”. IV Jornadas Regionales, I Jornadas Nacionales Interdi</w:t>
      </w:r>
      <w:r w:rsidRPr="00760D5B">
        <w:rPr>
          <w:rFonts w:ascii="Calibri Light" w:hAnsi="Calibri Light" w:cs="Lucida Sans Unicode"/>
          <w:bCs w:val="0"/>
          <w:color w:val="333333"/>
          <w:spacing w:val="0"/>
          <w:sz w:val="18"/>
          <w:szCs w:val="18"/>
          <w:lang w:val="es-AR" w:eastAsia="es-AR"/>
        </w:rPr>
        <w:t>s</w:t>
      </w:r>
      <w:r w:rsidRPr="00760D5B">
        <w:rPr>
          <w:rFonts w:ascii="Calibri Light" w:hAnsi="Calibri Light" w:cs="Lucida Sans Unicode"/>
          <w:bCs w:val="0"/>
          <w:color w:val="333333"/>
          <w:spacing w:val="0"/>
          <w:sz w:val="18"/>
          <w:szCs w:val="18"/>
          <w:lang w:val="es-AR" w:eastAsia="es-AR"/>
        </w:rPr>
        <w:t>ciplinarias de Adopción en Mendoza.</w:t>
      </w:r>
      <w:r w:rsidRPr="00760D5B">
        <w:rPr>
          <w:rFonts w:asciiTheme="minorHAnsi" w:hAnsiTheme="minorHAnsi" w:cs="Lucida Sans Unicode"/>
          <w:bCs w:val="0"/>
          <w:color w:val="333333"/>
          <w:spacing w:val="0"/>
          <w:lang w:val="es-AR" w:eastAsia="es-AR"/>
        </w:rPr>
        <w:t xml:space="preserve"> </w:t>
      </w:r>
    </w:p>
    <w:p w:rsidR="00466355" w:rsidRPr="00760D5B" w:rsidRDefault="00466355" w:rsidP="00760D5B">
      <w:pPr>
        <w:tabs>
          <w:tab w:val="left" w:pos="-1440"/>
          <w:tab w:val="left" w:pos="-720"/>
        </w:tabs>
        <w:spacing w:line="240" w:lineRule="auto"/>
        <w:jc w:val="both"/>
        <w:rPr>
          <w:rFonts w:asciiTheme="minorHAnsi" w:hAnsiTheme="minorHAnsi"/>
        </w:rPr>
      </w:pPr>
      <w:r w:rsidRPr="00760D5B">
        <w:rPr>
          <w:rFonts w:asciiTheme="minorHAnsi" w:hAnsiTheme="minorHAnsi"/>
          <w:lang w:val="es-ES_tradnl"/>
        </w:rPr>
        <w:fldChar w:fldCharType="begin"/>
      </w:r>
      <w:r w:rsidRPr="00760D5B">
        <w:rPr>
          <w:rFonts w:asciiTheme="minorHAnsi" w:hAnsiTheme="minorHAnsi"/>
          <w:lang w:val="es-ES_tradnl"/>
        </w:rPr>
        <w:instrText xml:space="preserve">PRIVATE </w:instrText>
      </w:r>
      <w:r w:rsidRPr="00760D5B">
        <w:rPr>
          <w:rFonts w:asciiTheme="minorHAnsi" w:hAnsiTheme="minorHAnsi"/>
          <w:lang w:val="es-ES_tradnl"/>
        </w:rPr>
        <w:fldChar w:fldCharType="end"/>
      </w:r>
    </w:p>
    <w:sectPr w:rsidR="00466355" w:rsidRPr="00760D5B" w:rsidSect="009C16AF">
      <w:headerReference w:type="even" r:id="rId21"/>
      <w:headerReference w:type="default" r:id="rId22"/>
      <w:footerReference w:type="even" r:id="rId23"/>
      <w:footerReference w:type="default" r:id="rId24"/>
      <w:headerReference w:type="first" r:id="rId25"/>
      <w:footerReference w:type="first" r:id="rId26"/>
      <w:pgSz w:w="12242" w:h="20163" w:code="5"/>
      <w:pgMar w:top="2835" w:right="1134" w:bottom="1701" w:left="2835" w:header="567" w:footer="567"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3CD" w:rsidRDefault="000353CD">
      <w:r>
        <w:separator/>
      </w:r>
    </w:p>
  </w:endnote>
  <w:endnote w:type="continuationSeparator" w:id="0">
    <w:p w:rsidR="000353CD" w:rsidRDefault="0003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5B" w:rsidRDefault="00760D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644" w:rsidRDefault="00362644">
    <w:pPr>
      <w:spacing w:before="140" w:line="100" w:lineRule="exact"/>
      <w:rPr>
        <w:sz w:val="10"/>
        <w:szCs w:val="10"/>
      </w:rPr>
    </w:pPr>
  </w:p>
  <w:p w:rsidR="00362644" w:rsidRDefault="00362644">
    <w:pPr>
      <w:tabs>
        <w:tab w:val="right" w:pos="9069"/>
      </w:tabs>
      <w:suppressAutoHyphens/>
      <w:spacing w:line="312" w:lineRule="atLeast"/>
      <w:jc w:val="both"/>
      <w:rPr>
        <w:u w:val="double"/>
        <w:lang w:val="es-ES_tradnl"/>
      </w:rPr>
    </w:pPr>
    <w:r>
      <w:rPr>
        <w:lang w:val="es-ES_tradn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5B" w:rsidRDefault="00760D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3CD" w:rsidRDefault="000353CD">
      <w:r>
        <w:separator/>
      </w:r>
    </w:p>
  </w:footnote>
  <w:footnote w:type="continuationSeparator" w:id="0">
    <w:p w:rsidR="000353CD" w:rsidRDefault="00035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5B" w:rsidRDefault="00760D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644" w:rsidRDefault="00362644">
    <w:pPr>
      <w:suppressAutoHyphens/>
      <w:spacing w:line="240" w:lineRule="auto"/>
      <w:rPr>
        <w:rFonts w:ascii="Courier" w:hAnsi="Courier"/>
        <w:b/>
        <w:bCs w:val="0"/>
        <w:lang w:val="es-ES_tradnl"/>
      </w:rPr>
    </w:pPr>
    <w:r>
      <w:rPr>
        <w:rFonts w:ascii="Courier" w:hAnsi="Courier"/>
        <w:b/>
        <w:bCs w:val="0"/>
        <w:lang w:val="es-ES_tradn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5B" w:rsidRDefault="00760D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0D36"/>
    <w:multiLevelType w:val="multilevel"/>
    <w:tmpl w:val="EF80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drawingGridHorizontalSpacing w:val="23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D5B"/>
    <w:rsid w:val="000353CD"/>
    <w:rsid w:val="00131A13"/>
    <w:rsid w:val="001507E7"/>
    <w:rsid w:val="0020726D"/>
    <w:rsid w:val="002C3FD3"/>
    <w:rsid w:val="002E0CA7"/>
    <w:rsid w:val="00362644"/>
    <w:rsid w:val="00444E15"/>
    <w:rsid w:val="00466355"/>
    <w:rsid w:val="004B096B"/>
    <w:rsid w:val="004C43C6"/>
    <w:rsid w:val="005E5691"/>
    <w:rsid w:val="00631F21"/>
    <w:rsid w:val="0066209C"/>
    <w:rsid w:val="00691CE3"/>
    <w:rsid w:val="006B3067"/>
    <w:rsid w:val="007047A2"/>
    <w:rsid w:val="00760D5B"/>
    <w:rsid w:val="007709CC"/>
    <w:rsid w:val="00834843"/>
    <w:rsid w:val="008F4E35"/>
    <w:rsid w:val="00912FDD"/>
    <w:rsid w:val="009C16AF"/>
    <w:rsid w:val="009E0B38"/>
    <w:rsid w:val="00B9047F"/>
    <w:rsid w:val="00D0073D"/>
    <w:rsid w:val="00E04673"/>
    <w:rsid w:val="00E27643"/>
    <w:rsid w:val="00EC6200"/>
    <w:rsid w:val="00F9306C"/>
    <w:rsid w:val="00FF2AF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center"/>
    </w:pPr>
    <w:rPr>
      <w:bCs/>
      <w:spacing w:val="-3"/>
      <w:sz w:val="24"/>
      <w:szCs w:val="24"/>
      <w:lang w:val="es-ES" w:eastAsia="es-ES"/>
    </w:rPr>
  </w:style>
  <w:style w:type="paragraph" w:styleId="Ttulo1">
    <w:name w:val="heading 1"/>
    <w:basedOn w:val="Normal"/>
    <w:next w:val="Normal"/>
    <w:link w:val="Ttulo1Car"/>
    <w:uiPriority w:val="9"/>
    <w:qFormat/>
    <w:pPr>
      <w:keepNext/>
      <w:suppressAutoHyphens/>
      <w:spacing w:line="312" w:lineRule="atLeast"/>
      <w:outlineLvl w:val="0"/>
    </w:pPr>
    <w:rPr>
      <w:rFonts w:ascii="Courier" w:hAnsi="Courier"/>
      <w:b/>
      <w:bCs w:val="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deglobo">
    <w:name w:val="Balloon Text"/>
    <w:basedOn w:val="Normal"/>
    <w:link w:val="TextodegloboCar"/>
    <w:uiPriority w:val="99"/>
    <w:semiHidden/>
    <w:unhideWhenUsed/>
    <w:rsid w:val="009E0B3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0B38"/>
    <w:rPr>
      <w:rFonts w:ascii="Tahoma" w:hAnsi="Tahoma" w:cs="Tahoma"/>
      <w:bCs/>
      <w:spacing w:val="-3"/>
      <w:sz w:val="16"/>
      <w:szCs w:val="16"/>
      <w:lang w:val="es-ES" w:eastAsia="es-ES"/>
    </w:rPr>
  </w:style>
  <w:style w:type="character" w:customStyle="1" w:styleId="Ttulo1Car">
    <w:name w:val="Título 1 Car"/>
    <w:basedOn w:val="Fuentedeprrafopredeter"/>
    <w:link w:val="Ttulo1"/>
    <w:uiPriority w:val="9"/>
    <w:rsid w:val="00760D5B"/>
    <w:rPr>
      <w:rFonts w:ascii="Courier" w:hAnsi="Courier"/>
      <w:b/>
      <w:spacing w:val="-3"/>
      <w:sz w:val="24"/>
      <w:szCs w:val="24"/>
      <w:lang w:val="es-ES_tradnl" w:eastAsia="es-ES"/>
    </w:rPr>
  </w:style>
  <w:style w:type="character" w:styleId="Hipervnculo">
    <w:name w:val="Hyperlink"/>
    <w:basedOn w:val="Fuentedeprrafopredeter"/>
    <w:uiPriority w:val="99"/>
    <w:semiHidden/>
    <w:unhideWhenUsed/>
    <w:rsid w:val="00760D5B"/>
    <w:rPr>
      <w:strike w:val="0"/>
      <w:dstrike w:val="0"/>
      <w:color w:val="156AA3"/>
      <w:u w:val="none"/>
      <w:effect w:val="none"/>
    </w:rPr>
  </w:style>
  <w:style w:type="character" w:styleId="nfasis">
    <w:name w:val="Emphasis"/>
    <w:basedOn w:val="Fuentedeprrafopredeter"/>
    <w:uiPriority w:val="20"/>
    <w:qFormat/>
    <w:rsid w:val="00760D5B"/>
    <w:rPr>
      <w:i/>
      <w:iCs/>
    </w:rPr>
  </w:style>
  <w:style w:type="character" w:styleId="Textoennegrita">
    <w:name w:val="Strong"/>
    <w:basedOn w:val="Fuentedeprrafopredeter"/>
    <w:uiPriority w:val="22"/>
    <w:qFormat/>
    <w:rsid w:val="00760D5B"/>
    <w:rPr>
      <w:b/>
      <w:bCs/>
    </w:rPr>
  </w:style>
  <w:style w:type="paragraph" w:styleId="NormalWeb">
    <w:name w:val="Normal (Web)"/>
    <w:basedOn w:val="Normal"/>
    <w:uiPriority w:val="99"/>
    <w:semiHidden/>
    <w:unhideWhenUsed/>
    <w:rsid w:val="00760D5B"/>
    <w:pPr>
      <w:spacing w:after="360" w:line="384" w:lineRule="atLeast"/>
      <w:jc w:val="left"/>
    </w:pPr>
    <w:rPr>
      <w:bCs w:val="0"/>
      <w:spacing w:val="0"/>
      <w:lang w:val="es-AR" w:eastAsia="es-AR"/>
    </w:rPr>
  </w:style>
  <w:style w:type="character" w:customStyle="1" w:styleId="at4-visually-hidden1">
    <w:name w:val="at4-visually-hidden1"/>
    <w:basedOn w:val="Fuentedeprrafopredeter"/>
    <w:rsid w:val="00760D5B"/>
    <w:rPr>
      <w:bdr w:val="none" w:sz="0" w:space="0" w:color="auto" w:frame="1"/>
    </w:rPr>
  </w:style>
  <w:style w:type="character" w:customStyle="1" w:styleId="at4-visually-hidden2">
    <w:name w:val="at4-visually-hidden2"/>
    <w:basedOn w:val="Fuentedeprrafopredeter"/>
    <w:rsid w:val="00760D5B"/>
    <w:rPr>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center"/>
    </w:pPr>
    <w:rPr>
      <w:bCs/>
      <w:spacing w:val="-3"/>
      <w:sz w:val="24"/>
      <w:szCs w:val="24"/>
      <w:lang w:val="es-ES" w:eastAsia="es-ES"/>
    </w:rPr>
  </w:style>
  <w:style w:type="paragraph" w:styleId="Ttulo1">
    <w:name w:val="heading 1"/>
    <w:basedOn w:val="Normal"/>
    <w:next w:val="Normal"/>
    <w:link w:val="Ttulo1Car"/>
    <w:uiPriority w:val="9"/>
    <w:qFormat/>
    <w:pPr>
      <w:keepNext/>
      <w:suppressAutoHyphens/>
      <w:spacing w:line="312" w:lineRule="atLeast"/>
      <w:outlineLvl w:val="0"/>
    </w:pPr>
    <w:rPr>
      <w:rFonts w:ascii="Courier" w:hAnsi="Courier"/>
      <w:b/>
      <w:bCs w:val="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deglobo">
    <w:name w:val="Balloon Text"/>
    <w:basedOn w:val="Normal"/>
    <w:link w:val="TextodegloboCar"/>
    <w:uiPriority w:val="99"/>
    <w:semiHidden/>
    <w:unhideWhenUsed/>
    <w:rsid w:val="009E0B3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0B38"/>
    <w:rPr>
      <w:rFonts w:ascii="Tahoma" w:hAnsi="Tahoma" w:cs="Tahoma"/>
      <w:bCs/>
      <w:spacing w:val="-3"/>
      <w:sz w:val="16"/>
      <w:szCs w:val="16"/>
      <w:lang w:val="es-ES" w:eastAsia="es-ES"/>
    </w:rPr>
  </w:style>
  <w:style w:type="character" w:customStyle="1" w:styleId="Ttulo1Car">
    <w:name w:val="Título 1 Car"/>
    <w:basedOn w:val="Fuentedeprrafopredeter"/>
    <w:link w:val="Ttulo1"/>
    <w:uiPriority w:val="9"/>
    <w:rsid w:val="00760D5B"/>
    <w:rPr>
      <w:rFonts w:ascii="Courier" w:hAnsi="Courier"/>
      <w:b/>
      <w:spacing w:val="-3"/>
      <w:sz w:val="24"/>
      <w:szCs w:val="24"/>
      <w:lang w:val="es-ES_tradnl" w:eastAsia="es-ES"/>
    </w:rPr>
  </w:style>
  <w:style w:type="character" w:styleId="Hipervnculo">
    <w:name w:val="Hyperlink"/>
    <w:basedOn w:val="Fuentedeprrafopredeter"/>
    <w:uiPriority w:val="99"/>
    <w:semiHidden/>
    <w:unhideWhenUsed/>
    <w:rsid w:val="00760D5B"/>
    <w:rPr>
      <w:strike w:val="0"/>
      <w:dstrike w:val="0"/>
      <w:color w:val="156AA3"/>
      <w:u w:val="none"/>
      <w:effect w:val="none"/>
    </w:rPr>
  </w:style>
  <w:style w:type="character" w:styleId="nfasis">
    <w:name w:val="Emphasis"/>
    <w:basedOn w:val="Fuentedeprrafopredeter"/>
    <w:uiPriority w:val="20"/>
    <w:qFormat/>
    <w:rsid w:val="00760D5B"/>
    <w:rPr>
      <w:i/>
      <w:iCs/>
    </w:rPr>
  </w:style>
  <w:style w:type="character" w:styleId="Textoennegrita">
    <w:name w:val="Strong"/>
    <w:basedOn w:val="Fuentedeprrafopredeter"/>
    <w:uiPriority w:val="22"/>
    <w:qFormat/>
    <w:rsid w:val="00760D5B"/>
    <w:rPr>
      <w:b/>
      <w:bCs/>
    </w:rPr>
  </w:style>
  <w:style w:type="paragraph" w:styleId="NormalWeb">
    <w:name w:val="Normal (Web)"/>
    <w:basedOn w:val="Normal"/>
    <w:uiPriority w:val="99"/>
    <w:semiHidden/>
    <w:unhideWhenUsed/>
    <w:rsid w:val="00760D5B"/>
    <w:pPr>
      <w:spacing w:after="360" w:line="384" w:lineRule="atLeast"/>
      <w:jc w:val="left"/>
    </w:pPr>
    <w:rPr>
      <w:bCs w:val="0"/>
      <w:spacing w:val="0"/>
      <w:lang w:val="es-AR" w:eastAsia="es-AR"/>
    </w:rPr>
  </w:style>
  <w:style w:type="character" w:customStyle="1" w:styleId="at4-visually-hidden1">
    <w:name w:val="at4-visually-hidden1"/>
    <w:basedOn w:val="Fuentedeprrafopredeter"/>
    <w:rsid w:val="00760D5B"/>
    <w:rPr>
      <w:bdr w:val="none" w:sz="0" w:space="0" w:color="auto" w:frame="1"/>
    </w:rPr>
  </w:style>
  <w:style w:type="character" w:customStyle="1" w:styleId="at4-visually-hidden2">
    <w:name w:val="at4-visually-hidden2"/>
    <w:basedOn w:val="Fuentedeprrafopredeter"/>
    <w:rsid w:val="00760D5B"/>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966651">
      <w:bodyDiv w:val="1"/>
      <w:marLeft w:val="0"/>
      <w:marRight w:val="0"/>
      <w:marTop w:val="0"/>
      <w:marBottom w:val="0"/>
      <w:divBdr>
        <w:top w:val="none" w:sz="0" w:space="0" w:color="auto"/>
        <w:left w:val="none" w:sz="0" w:space="0" w:color="auto"/>
        <w:bottom w:val="none" w:sz="0" w:space="0" w:color="auto"/>
        <w:right w:val="none" w:sz="0" w:space="0" w:color="auto"/>
      </w:divBdr>
      <w:divsChild>
        <w:div w:id="64375668">
          <w:marLeft w:val="0"/>
          <w:marRight w:val="0"/>
          <w:marTop w:val="150"/>
          <w:marBottom w:val="150"/>
          <w:divBdr>
            <w:top w:val="none" w:sz="0" w:space="0" w:color="auto"/>
            <w:left w:val="none" w:sz="0" w:space="0" w:color="auto"/>
            <w:bottom w:val="none" w:sz="0" w:space="0" w:color="auto"/>
            <w:right w:val="none" w:sz="0" w:space="0" w:color="auto"/>
          </w:divBdr>
          <w:divsChild>
            <w:div w:id="1339574100">
              <w:marLeft w:val="0"/>
              <w:marRight w:val="0"/>
              <w:marTop w:val="0"/>
              <w:marBottom w:val="0"/>
              <w:divBdr>
                <w:top w:val="single" w:sz="48" w:space="0" w:color="940000"/>
                <w:left w:val="single" w:sz="48" w:space="0" w:color="940000"/>
                <w:bottom w:val="single" w:sz="48" w:space="0" w:color="940000"/>
                <w:right w:val="single" w:sz="48" w:space="0" w:color="940000"/>
              </w:divBdr>
              <w:divsChild>
                <w:div w:id="1436287148">
                  <w:marLeft w:val="0"/>
                  <w:marRight w:val="0"/>
                  <w:marTop w:val="0"/>
                  <w:marBottom w:val="0"/>
                  <w:divBdr>
                    <w:top w:val="none" w:sz="0" w:space="0" w:color="auto"/>
                    <w:left w:val="none" w:sz="0" w:space="0" w:color="auto"/>
                    <w:bottom w:val="none" w:sz="0" w:space="0" w:color="auto"/>
                    <w:right w:val="none" w:sz="0" w:space="0" w:color="auto"/>
                  </w:divBdr>
                  <w:divsChild>
                    <w:div w:id="2115243858">
                      <w:marLeft w:val="0"/>
                      <w:marRight w:val="0"/>
                      <w:marTop w:val="0"/>
                      <w:marBottom w:val="0"/>
                      <w:divBdr>
                        <w:top w:val="none" w:sz="0" w:space="0" w:color="auto"/>
                        <w:left w:val="none" w:sz="0" w:space="0" w:color="auto"/>
                        <w:bottom w:val="none" w:sz="0" w:space="0" w:color="auto"/>
                        <w:right w:val="none" w:sz="0" w:space="0" w:color="auto"/>
                      </w:divBdr>
                      <w:divsChild>
                        <w:div w:id="720248260">
                          <w:marLeft w:val="150"/>
                          <w:marRight w:val="150"/>
                          <w:marTop w:val="0"/>
                          <w:marBottom w:val="0"/>
                          <w:divBdr>
                            <w:top w:val="none" w:sz="0" w:space="0" w:color="auto"/>
                            <w:left w:val="none" w:sz="0" w:space="0" w:color="auto"/>
                            <w:bottom w:val="none" w:sz="0" w:space="0" w:color="auto"/>
                            <w:right w:val="none" w:sz="0" w:space="0" w:color="auto"/>
                          </w:divBdr>
                          <w:divsChild>
                            <w:div w:id="1218205716">
                              <w:marLeft w:val="0"/>
                              <w:marRight w:val="0"/>
                              <w:marTop w:val="0"/>
                              <w:marBottom w:val="0"/>
                              <w:divBdr>
                                <w:top w:val="none" w:sz="0" w:space="0" w:color="auto"/>
                                <w:left w:val="none" w:sz="0" w:space="0" w:color="auto"/>
                                <w:bottom w:val="none" w:sz="0" w:space="0" w:color="auto"/>
                                <w:right w:val="none" w:sz="0" w:space="0" w:color="auto"/>
                              </w:divBdr>
                              <w:divsChild>
                                <w:div w:id="1765999308">
                                  <w:marLeft w:val="0"/>
                                  <w:marRight w:val="0"/>
                                  <w:marTop w:val="0"/>
                                  <w:marBottom w:val="0"/>
                                  <w:divBdr>
                                    <w:top w:val="none" w:sz="0" w:space="0" w:color="auto"/>
                                    <w:left w:val="none" w:sz="0" w:space="0" w:color="auto"/>
                                    <w:bottom w:val="none" w:sz="0" w:space="0" w:color="auto"/>
                                    <w:right w:val="none" w:sz="0" w:space="0" w:color="auto"/>
                                  </w:divBdr>
                                  <w:divsChild>
                                    <w:div w:id="1397781738">
                                      <w:marLeft w:val="0"/>
                                      <w:marRight w:val="0"/>
                                      <w:marTop w:val="0"/>
                                      <w:marBottom w:val="225"/>
                                      <w:divBdr>
                                        <w:top w:val="none" w:sz="0" w:space="0" w:color="auto"/>
                                        <w:left w:val="none" w:sz="0" w:space="0" w:color="auto"/>
                                        <w:bottom w:val="none" w:sz="0" w:space="0" w:color="auto"/>
                                        <w:right w:val="none" w:sz="0" w:space="0" w:color="auto"/>
                                      </w:divBdr>
                                      <w:divsChild>
                                        <w:div w:id="1843812971">
                                          <w:marLeft w:val="0"/>
                                          <w:marRight w:val="0"/>
                                          <w:marTop w:val="0"/>
                                          <w:marBottom w:val="0"/>
                                          <w:divBdr>
                                            <w:top w:val="none" w:sz="0" w:space="0" w:color="auto"/>
                                            <w:left w:val="none" w:sz="0" w:space="0" w:color="auto"/>
                                            <w:bottom w:val="none" w:sz="0" w:space="0" w:color="auto"/>
                                            <w:right w:val="none" w:sz="0" w:space="0" w:color="auto"/>
                                          </w:divBdr>
                                          <w:divsChild>
                                            <w:div w:id="416947575">
                                              <w:marLeft w:val="0"/>
                                              <w:marRight w:val="0"/>
                                              <w:marTop w:val="0"/>
                                              <w:marBottom w:val="0"/>
                                              <w:divBdr>
                                                <w:top w:val="none" w:sz="0" w:space="0" w:color="auto"/>
                                                <w:left w:val="none" w:sz="0" w:space="0" w:color="auto"/>
                                                <w:bottom w:val="none" w:sz="0" w:space="0" w:color="auto"/>
                                                <w:right w:val="none" w:sz="0" w:space="0" w:color="auto"/>
                                              </w:divBdr>
                                              <w:divsChild>
                                                <w:div w:id="49305483">
                                                  <w:marLeft w:val="0"/>
                                                  <w:marRight w:val="0"/>
                                                  <w:marTop w:val="0"/>
                                                  <w:marBottom w:val="240"/>
                                                  <w:divBdr>
                                                    <w:top w:val="none" w:sz="0" w:space="0" w:color="auto"/>
                                                    <w:left w:val="none" w:sz="0" w:space="0" w:color="auto"/>
                                                    <w:bottom w:val="none" w:sz="0" w:space="0" w:color="auto"/>
                                                    <w:right w:val="none" w:sz="0" w:space="0" w:color="auto"/>
                                                  </w:divBdr>
                                                  <w:divsChild>
                                                    <w:div w:id="2000230265">
                                                      <w:marLeft w:val="0"/>
                                                      <w:marRight w:val="0"/>
                                                      <w:marTop w:val="0"/>
                                                      <w:marBottom w:val="0"/>
                                                      <w:divBdr>
                                                        <w:top w:val="none" w:sz="0" w:space="0" w:color="auto"/>
                                                        <w:left w:val="none" w:sz="0" w:space="0" w:color="auto"/>
                                                        <w:bottom w:val="none" w:sz="0" w:space="0" w:color="auto"/>
                                                        <w:right w:val="none" w:sz="0" w:space="0" w:color="auto"/>
                                                      </w:divBdr>
                                                      <w:divsChild>
                                                        <w:div w:id="1355573452">
                                                          <w:marLeft w:val="0"/>
                                                          <w:marRight w:val="0"/>
                                                          <w:marTop w:val="0"/>
                                                          <w:marBottom w:val="0"/>
                                                          <w:divBdr>
                                                            <w:top w:val="none" w:sz="0" w:space="0" w:color="auto"/>
                                                            <w:left w:val="none" w:sz="0" w:space="0" w:color="auto"/>
                                                            <w:bottom w:val="none" w:sz="0" w:space="0" w:color="auto"/>
                                                            <w:right w:val="none" w:sz="0" w:space="0" w:color="auto"/>
                                                          </w:divBdr>
                                                          <w:divsChild>
                                                            <w:div w:id="1893616059">
                                                              <w:marLeft w:val="0"/>
                                                              <w:marRight w:val="0"/>
                                                              <w:marTop w:val="0"/>
                                                              <w:marBottom w:val="0"/>
                                                              <w:divBdr>
                                                                <w:top w:val="none" w:sz="0" w:space="0" w:color="auto"/>
                                                                <w:left w:val="none" w:sz="0" w:space="0" w:color="auto"/>
                                                                <w:bottom w:val="none" w:sz="0" w:space="0" w:color="auto"/>
                                                                <w:right w:val="none" w:sz="0" w:space="0" w:color="auto"/>
                                                              </w:divBdr>
                                                              <w:divsChild>
                                                                <w:div w:id="1196888101">
                                                                  <w:marLeft w:val="0"/>
                                                                  <w:marRight w:val="0"/>
                                                                  <w:marTop w:val="0"/>
                                                                  <w:marBottom w:val="0"/>
                                                                  <w:divBdr>
                                                                    <w:top w:val="none" w:sz="0" w:space="0" w:color="auto"/>
                                                                    <w:left w:val="none" w:sz="0" w:space="0" w:color="auto"/>
                                                                    <w:bottom w:val="none" w:sz="0" w:space="0" w:color="auto"/>
                                                                    <w:right w:val="none" w:sz="0" w:space="0" w:color="auto"/>
                                                                  </w:divBdr>
                                                                  <w:divsChild>
                                                                    <w:div w:id="5082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6769">
                                                              <w:marLeft w:val="0"/>
                                                              <w:marRight w:val="0"/>
                                                              <w:marTop w:val="0"/>
                                                              <w:marBottom w:val="0"/>
                                                              <w:divBdr>
                                                                <w:top w:val="none" w:sz="0" w:space="0" w:color="auto"/>
                                                                <w:left w:val="none" w:sz="0" w:space="0" w:color="auto"/>
                                                                <w:bottom w:val="none" w:sz="0" w:space="0" w:color="auto"/>
                                                                <w:right w:val="none" w:sz="0" w:space="0" w:color="auto"/>
                                                              </w:divBdr>
                                                              <w:divsChild>
                                                                <w:div w:id="531572979">
                                                                  <w:marLeft w:val="0"/>
                                                                  <w:marRight w:val="0"/>
                                                                  <w:marTop w:val="0"/>
                                                                  <w:marBottom w:val="0"/>
                                                                  <w:divBdr>
                                                                    <w:top w:val="none" w:sz="0" w:space="0" w:color="auto"/>
                                                                    <w:left w:val="none" w:sz="0" w:space="0" w:color="auto"/>
                                                                    <w:bottom w:val="none" w:sz="0" w:space="0" w:color="auto"/>
                                                                    <w:right w:val="none" w:sz="0" w:space="0" w:color="auto"/>
                                                                  </w:divBdr>
                                                                  <w:divsChild>
                                                                    <w:div w:id="30619609">
                                                                      <w:marLeft w:val="0"/>
                                                                      <w:marRight w:val="0"/>
                                                                      <w:marTop w:val="0"/>
                                                                      <w:marBottom w:val="0"/>
                                                                      <w:divBdr>
                                                                        <w:top w:val="none" w:sz="0" w:space="0" w:color="auto"/>
                                                                        <w:left w:val="none" w:sz="0" w:space="0" w:color="auto"/>
                                                                        <w:bottom w:val="none" w:sz="0" w:space="0" w:color="auto"/>
                                                                        <w:right w:val="none" w:sz="0" w:space="0" w:color="auto"/>
                                                                      </w:divBdr>
                                                                      <w:divsChild>
                                                                        <w:div w:id="1594896958">
                                                                          <w:marLeft w:val="0"/>
                                                                          <w:marRight w:val="0"/>
                                                                          <w:marTop w:val="0"/>
                                                                          <w:marBottom w:val="0"/>
                                                                          <w:divBdr>
                                                                            <w:top w:val="none" w:sz="0" w:space="0" w:color="auto"/>
                                                                            <w:left w:val="none" w:sz="0" w:space="0" w:color="auto"/>
                                                                            <w:bottom w:val="none" w:sz="0" w:space="0" w:color="auto"/>
                                                                            <w:right w:val="none" w:sz="0" w:space="0" w:color="auto"/>
                                                                          </w:divBdr>
                                                                          <w:divsChild>
                                                                            <w:div w:id="754128069">
                                                                              <w:marLeft w:val="0"/>
                                                                              <w:marRight w:val="0"/>
                                                                              <w:marTop w:val="0"/>
                                                                              <w:marBottom w:val="0"/>
                                                                              <w:divBdr>
                                                                                <w:top w:val="none" w:sz="0" w:space="0" w:color="auto"/>
                                                                                <w:left w:val="none" w:sz="0" w:space="0" w:color="auto"/>
                                                                                <w:bottom w:val="none" w:sz="0" w:space="0" w:color="auto"/>
                                                                                <w:right w:val="none" w:sz="0" w:space="0" w:color="auto"/>
                                                                              </w:divBdr>
                                                                              <w:divsChild>
                                                                                <w:div w:id="146287803">
                                                                                  <w:marLeft w:val="0"/>
                                                                                  <w:marRight w:val="0"/>
                                                                                  <w:marTop w:val="0"/>
                                                                                  <w:marBottom w:val="0"/>
                                                                                  <w:divBdr>
                                                                                    <w:top w:val="none" w:sz="0" w:space="0" w:color="auto"/>
                                                                                    <w:left w:val="none" w:sz="0" w:space="0" w:color="auto"/>
                                                                                    <w:bottom w:val="none" w:sz="0" w:space="0" w:color="auto"/>
                                                                                    <w:right w:val="none" w:sz="0" w:space="0" w:color="auto"/>
                                                                                  </w:divBdr>
                                                                                  <w:divsChild>
                                                                                    <w:div w:id="1426340088">
                                                                                      <w:marLeft w:val="0"/>
                                                                                      <w:marRight w:val="0"/>
                                                                                      <w:marTop w:val="0"/>
                                                                                      <w:marBottom w:val="0"/>
                                                                                      <w:divBdr>
                                                                                        <w:top w:val="none" w:sz="0" w:space="0" w:color="auto"/>
                                                                                        <w:left w:val="none" w:sz="0" w:space="0" w:color="auto"/>
                                                                                        <w:bottom w:val="none" w:sz="0" w:space="0" w:color="auto"/>
                                                                                        <w:right w:val="none" w:sz="0" w:space="0" w:color="auto"/>
                                                                                      </w:divBdr>
                                                                                      <w:divsChild>
                                                                                        <w:div w:id="5151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97589">
                                                                                  <w:marLeft w:val="0"/>
                                                                                  <w:marRight w:val="0"/>
                                                                                  <w:marTop w:val="0"/>
                                                                                  <w:marBottom w:val="0"/>
                                                                                  <w:divBdr>
                                                                                    <w:top w:val="none" w:sz="0" w:space="0" w:color="auto"/>
                                                                                    <w:left w:val="none" w:sz="0" w:space="0" w:color="auto"/>
                                                                                    <w:bottom w:val="none" w:sz="0" w:space="0" w:color="auto"/>
                                                                                    <w:right w:val="none" w:sz="0" w:space="0" w:color="auto"/>
                                                                                  </w:divBdr>
                                                                                  <w:divsChild>
                                                                                    <w:div w:id="568274326">
                                                                                      <w:marLeft w:val="0"/>
                                                                                      <w:marRight w:val="0"/>
                                                                                      <w:marTop w:val="0"/>
                                                                                      <w:marBottom w:val="0"/>
                                                                                      <w:divBdr>
                                                                                        <w:top w:val="none" w:sz="0" w:space="0" w:color="auto"/>
                                                                                        <w:left w:val="none" w:sz="0" w:space="0" w:color="auto"/>
                                                                                        <w:bottom w:val="none" w:sz="0" w:space="0" w:color="auto"/>
                                                                                        <w:right w:val="none" w:sz="0" w:space="0" w:color="auto"/>
                                                                                      </w:divBdr>
                                                                                      <w:divsChild>
                                                                                        <w:div w:id="518198041">
                                                                                          <w:marLeft w:val="0"/>
                                                                                          <w:marRight w:val="0"/>
                                                                                          <w:marTop w:val="0"/>
                                                                                          <w:marBottom w:val="0"/>
                                                                                          <w:divBdr>
                                                                                            <w:top w:val="none" w:sz="0" w:space="0" w:color="auto"/>
                                                                                            <w:left w:val="none" w:sz="0" w:space="0" w:color="auto"/>
                                                                                            <w:bottom w:val="none" w:sz="0" w:space="0" w:color="auto"/>
                                                                                            <w:right w:val="none" w:sz="0" w:space="0" w:color="auto"/>
                                                                                          </w:divBdr>
                                                                                          <w:divsChild>
                                                                                            <w:div w:id="192617181">
                                                                                              <w:marLeft w:val="0"/>
                                                                                              <w:marRight w:val="0"/>
                                                                                              <w:marTop w:val="0"/>
                                                                                              <w:marBottom w:val="0"/>
                                                                                              <w:divBdr>
                                                                                                <w:top w:val="none" w:sz="0" w:space="0" w:color="auto"/>
                                                                                                <w:left w:val="none" w:sz="0" w:space="0" w:color="auto"/>
                                                                                                <w:bottom w:val="none" w:sz="0" w:space="0" w:color="auto"/>
                                                                                                <w:right w:val="none" w:sz="0" w:space="0" w:color="auto"/>
                                                                                              </w:divBdr>
                                                                                            </w:div>
                                                                                            <w:div w:id="239798210">
                                                                                              <w:marLeft w:val="0"/>
                                                                                              <w:marRight w:val="0"/>
                                                                                              <w:marTop w:val="0"/>
                                                                                              <w:marBottom w:val="0"/>
                                                                                              <w:divBdr>
                                                                                                <w:top w:val="none" w:sz="0" w:space="0" w:color="auto"/>
                                                                                                <w:left w:val="none" w:sz="0" w:space="0" w:color="auto"/>
                                                                                                <w:bottom w:val="none" w:sz="0" w:space="0" w:color="auto"/>
                                                                                                <w:right w:val="none" w:sz="0" w:space="0" w:color="auto"/>
                                                                                              </w:divBdr>
                                                                                              <w:divsChild>
                                                                                                <w:div w:id="654603790">
                                                                                                  <w:marLeft w:val="0"/>
                                                                                                  <w:marRight w:val="0"/>
                                                                                                  <w:marTop w:val="0"/>
                                                                                                  <w:marBottom w:val="0"/>
                                                                                                  <w:divBdr>
                                                                                                    <w:top w:val="none" w:sz="0" w:space="0" w:color="auto"/>
                                                                                                    <w:left w:val="none" w:sz="0" w:space="0" w:color="auto"/>
                                                                                                    <w:bottom w:val="none" w:sz="0" w:space="0" w:color="auto"/>
                                                                                                    <w:right w:val="none" w:sz="0" w:space="0" w:color="auto"/>
                                                                                                  </w:divBdr>
                                                                                                </w:div>
                                                                                                <w:div w:id="818499085">
                                                                                                  <w:marLeft w:val="0"/>
                                                                                                  <w:marRight w:val="0"/>
                                                                                                  <w:marTop w:val="0"/>
                                                                                                  <w:marBottom w:val="0"/>
                                                                                                  <w:divBdr>
                                                                                                    <w:top w:val="none" w:sz="0" w:space="0" w:color="auto"/>
                                                                                                    <w:left w:val="none" w:sz="0" w:space="0" w:color="auto"/>
                                                                                                    <w:bottom w:val="none" w:sz="0" w:space="0" w:color="auto"/>
                                                                                                    <w:right w:val="none" w:sz="0" w:space="0" w:color="auto"/>
                                                                                                  </w:divBdr>
                                                                                                </w:div>
                                                                                                <w:div w:id="1567762840">
                                                                                                  <w:marLeft w:val="0"/>
                                                                                                  <w:marRight w:val="0"/>
                                                                                                  <w:marTop w:val="0"/>
                                                                                                  <w:marBottom w:val="0"/>
                                                                                                  <w:divBdr>
                                                                                                    <w:top w:val="none" w:sz="0" w:space="0" w:color="auto"/>
                                                                                                    <w:left w:val="none" w:sz="0" w:space="0" w:color="auto"/>
                                                                                                    <w:bottom w:val="none" w:sz="0" w:space="0" w:color="auto"/>
                                                                                                    <w:right w:val="none" w:sz="0" w:space="0" w:color="auto"/>
                                                                                                  </w:divBdr>
                                                                                                </w:div>
                                                                                                <w:div w:id="992879916">
                                                                                                  <w:marLeft w:val="0"/>
                                                                                                  <w:marRight w:val="0"/>
                                                                                                  <w:marTop w:val="0"/>
                                                                                                  <w:marBottom w:val="0"/>
                                                                                                  <w:divBdr>
                                                                                                    <w:top w:val="none" w:sz="0" w:space="0" w:color="auto"/>
                                                                                                    <w:left w:val="none" w:sz="0" w:space="0" w:color="auto"/>
                                                                                                    <w:bottom w:val="none" w:sz="0" w:space="0" w:color="auto"/>
                                                                                                    <w:right w:val="none" w:sz="0" w:space="0" w:color="auto"/>
                                                                                                  </w:divBdr>
                                                                                                </w:div>
                                                                                                <w:div w:id="601576159">
                                                                                                  <w:marLeft w:val="0"/>
                                                                                                  <w:marRight w:val="0"/>
                                                                                                  <w:marTop w:val="0"/>
                                                                                                  <w:marBottom w:val="0"/>
                                                                                                  <w:divBdr>
                                                                                                    <w:top w:val="none" w:sz="0" w:space="0" w:color="auto"/>
                                                                                                    <w:left w:val="none" w:sz="0" w:space="0" w:color="auto"/>
                                                                                                    <w:bottom w:val="none" w:sz="0" w:space="0" w:color="auto"/>
                                                                                                    <w:right w:val="none" w:sz="0" w:space="0" w:color="auto"/>
                                                                                                  </w:divBdr>
                                                                                                </w:div>
                                                                                                <w:div w:id="1669601811">
                                                                                                  <w:marLeft w:val="0"/>
                                                                                                  <w:marRight w:val="0"/>
                                                                                                  <w:marTop w:val="0"/>
                                                                                                  <w:marBottom w:val="0"/>
                                                                                                  <w:divBdr>
                                                                                                    <w:top w:val="none" w:sz="0" w:space="0" w:color="auto"/>
                                                                                                    <w:left w:val="none" w:sz="0" w:space="0" w:color="auto"/>
                                                                                                    <w:bottom w:val="none" w:sz="0" w:space="0" w:color="auto"/>
                                                                                                    <w:right w:val="none" w:sz="0" w:space="0" w:color="auto"/>
                                                                                                  </w:divBdr>
                                                                                                </w:div>
                                                                                                <w:div w:id="1484347705">
                                                                                                  <w:marLeft w:val="0"/>
                                                                                                  <w:marRight w:val="0"/>
                                                                                                  <w:marTop w:val="0"/>
                                                                                                  <w:marBottom w:val="0"/>
                                                                                                  <w:divBdr>
                                                                                                    <w:top w:val="none" w:sz="0" w:space="0" w:color="auto"/>
                                                                                                    <w:left w:val="none" w:sz="0" w:space="0" w:color="auto"/>
                                                                                                    <w:bottom w:val="none" w:sz="0" w:space="0" w:color="auto"/>
                                                                                                    <w:right w:val="none" w:sz="0" w:space="0" w:color="auto"/>
                                                                                                  </w:divBdr>
                                                                                                </w:div>
                                                                                                <w:div w:id="245649107">
                                                                                                  <w:marLeft w:val="0"/>
                                                                                                  <w:marRight w:val="0"/>
                                                                                                  <w:marTop w:val="0"/>
                                                                                                  <w:marBottom w:val="0"/>
                                                                                                  <w:divBdr>
                                                                                                    <w:top w:val="none" w:sz="0" w:space="0" w:color="auto"/>
                                                                                                    <w:left w:val="none" w:sz="0" w:space="0" w:color="auto"/>
                                                                                                    <w:bottom w:val="none" w:sz="0" w:space="0" w:color="auto"/>
                                                                                                    <w:right w:val="none" w:sz="0" w:space="0" w:color="auto"/>
                                                                                                  </w:divBdr>
                                                                                                </w:div>
                                                                                                <w:div w:id="78792116">
                                                                                                  <w:marLeft w:val="0"/>
                                                                                                  <w:marRight w:val="0"/>
                                                                                                  <w:marTop w:val="0"/>
                                                                                                  <w:marBottom w:val="0"/>
                                                                                                  <w:divBdr>
                                                                                                    <w:top w:val="none" w:sz="0" w:space="0" w:color="auto"/>
                                                                                                    <w:left w:val="none" w:sz="0" w:space="0" w:color="auto"/>
                                                                                                    <w:bottom w:val="none" w:sz="0" w:space="0" w:color="auto"/>
                                                                                                    <w:right w:val="none" w:sz="0" w:space="0" w:color="auto"/>
                                                                                                  </w:divBdr>
                                                                                                </w:div>
                                                                                                <w:div w:id="398598110">
                                                                                                  <w:marLeft w:val="0"/>
                                                                                                  <w:marRight w:val="0"/>
                                                                                                  <w:marTop w:val="0"/>
                                                                                                  <w:marBottom w:val="0"/>
                                                                                                  <w:divBdr>
                                                                                                    <w:top w:val="none" w:sz="0" w:space="0" w:color="auto"/>
                                                                                                    <w:left w:val="none" w:sz="0" w:space="0" w:color="auto"/>
                                                                                                    <w:bottom w:val="none" w:sz="0" w:space="0" w:color="auto"/>
                                                                                                    <w:right w:val="none" w:sz="0" w:space="0" w:color="auto"/>
                                                                                                  </w:divBdr>
                                                                                                </w:div>
                                                                                                <w:div w:id="646057784">
                                                                                                  <w:marLeft w:val="0"/>
                                                                                                  <w:marRight w:val="0"/>
                                                                                                  <w:marTop w:val="0"/>
                                                                                                  <w:marBottom w:val="0"/>
                                                                                                  <w:divBdr>
                                                                                                    <w:top w:val="none" w:sz="0" w:space="0" w:color="auto"/>
                                                                                                    <w:left w:val="none" w:sz="0" w:space="0" w:color="auto"/>
                                                                                                    <w:bottom w:val="none" w:sz="0" w:space="0" w:color="auto"/>
                                                                                                    <w:right w:val="none" w:sz="0" w:space="0" w:color="auto"/>
                                                                                                  </w:divBdr>
                                                                                                </w:div>
                                                                                                <w:div w:id="1893729605">
                                                                                                  <w:marLeft w:val="0"/>
                                                                                                  <w:marRight w:val="0"/>
                                                                                                  <w:marTop w:val="0"/>
                                                                                                  <w:marBottom w:val="0"/>
                                                                                                  <w:divBdr>
                                                                                                    <w:top w:val="none" w:sz="0" w:space="0" w:color="auto"/>
                                                                                                    <w:left w:val="none" w:sz="0" w:space="0" w:color="auto"/>
                                                                                                    <w:bottom w:val="none" w:sz="0" w:space="0" w:color="auto"/>
                                                                                                    <w:right w:val="none" w:sz="0" w:space="0" w:color="auto"/>
                                                                                                  </w:divBdr>
                                                                                                </w:div>
                                                                                                <w:div w:id="522675501">
                                                                                                  <w:marLeft w:val="0"/>
                                                                                                  <w:marRight w:val="0"/>
                                                                                                  <w:marTop w:val="0"/>
                                                                                                  <w:marBottom w:val="0"/>
                                                                                                  <w:divBdr>
                                                                                                    <w:top w:val="none" w:sz="0" w:space="0" w:color="auto"/>
                                                                                                    <w:left w:val="none" w:sz="0" w:space="0" w:color="auto"/>
                                                                                                    <w:bottom w:val="none" w:sz="0" w:space="0" w:color="auto"/>
                                                                                                    <w:right w:val="none" w:sz="0" w:space="0" w:color="auto"/>
                                                                                                  </w:divBdr>
                                                                                                </w:div>
                                                                                                <w:div w:id="328296522">
                                                                                                  <w:marLeft w:val="0"/>
                                                                                                  <w:marRight w:val="0"/>
                                                                                                  <w:marTop w:val="0"/>
                                                                                                  <w:marBottom w:val="0"/>
                                                                                                  <w:divBdr>
                                                                                                    <w:top w:val="none" w:sz="0" w:space="0" w:color="auto"/>
                                                                                                    <w:left w:val="none" w:sz="0" w:space="0" w:color="auto"/>
                                                                                                    <w:bottom w:val="none" w:sz="0" w:space="0" w:color="auto"/>
                                                                                                    <w:right w:val="none" w:sz="0" w:space="0" w:color="auto"/>
                                                                                                  </w:divBdr>
                                                                                                </w:div>
                                                                                                <w:div w:id="2040467949">
                                                                                                  <w:marLeft w:val="0"/>
                                                                                                  <w:marRight w:val="0"/>
                                                                                                  <w:marTop w:val="0"/>
                                                                                                  <w:marBottom w:val="0"/>
                                                                                                  <w:divBdr>
                                                                                                    <w:top w:val="none" w:sz="0" w:space="0" w:color="auto"/>
                                                                                                    <w:left w:val="none" w:sz="0" w:space="0" w:color="auto"/>
                                                                                                    <w:bottom w:val="none" w:sz="0" w:space="0" w:color="auto"/>
                                                                                                    <w:right w:val="none" w:sz="0" w:space="0" w:color="auto"/>
                                                                                                  </w:divBdr>
                                                                                                </w:div>
                                                                                                <w:div w:id="1031607177">
                                                                                                  <w:marLeft w:val="0"/>
                                                                                                  <w:marRight w:val="0"/>
                                                                                                  <w:marTop w:val="0"/>
                                                                                                  <w:marBottom w:val="0"/>
                                                                                                  <w:divBdr>
                                                                                                    <w:top w:val="none" w:sz="0" w:space="0" w:color="auto"/>
                                                                                                    <w:left w:val="none" w:sz="0" w:space="0" w:color="auto"/>
                                                                                                    <w:bottom w:val="none" w:sz="0" w:space="0" w:color="auto"/>
                                                                                                    <w:right w:val="none" w:sz="0" w:space="0" w:color="auto"/>
                                                                                                  </w:divBdr>
                                                                                                </w:div>
                                                                                                <w:div w:id="81218027">
                                                                                                  <w:marLeft w:val="0"/>
                                                                                                  <w:marRight w:val="0"/>
                                                                                                  <w:marTop w:val="0"/>
                                                                                                  <w:marBottom w:val="0"/>
                                                                                                  <w:divBdr>
                                                                                                    <w:top w:val="none" w:sz="0" w:space="0" w:color="auto"/>
                                                                                                    <w:left w:val="none" w:sz="0" w:space="0" w:color="auto"/>
                                                                                                    <w:bottom w:val="none" w:sz="0" w:space="0" w:color="auto"/>
                                                                                                    <w:right w:val="none" w:sz="0" w:space="0" w:color="auto"/>
                                                                                                  </w:divBdr>
                                                                                                </w:div>
                                                                                                <w:div w:id="1712880944">
                                                                                                  <w:marLeft w:val="0"/>
                                                                                                  <w:marRight w:val="0"/>
                                                                                                  <w:marTop w:val="0"/>
                                                                                                  <w:marBottom w:val="0"/>
                                                                                                  <w:divBdr>
                                                                                                    <w:top w:val="none" w:sz="0" w:space="0" w:color="auto"/>
                                                                                                    <w:left w:val="none" w:sz="0" w:space="0" w:color="auto"/>
                                                                                                    <w:bottom w:val="none" w:sz="0" w:space="0" w:color="auto"/>
                                                                                                    <w:right w:val="none" w:sz="0" w:space="0" w:color="auto"/>
                                                                                                  </w:divBdr>
                                                                                                </w:div>
                                                                                                <w:div w:id="962464406">
                                                                                                  <w:marLeft w:val="0"/>
                                                                                                  <w:marRight w:val="0"/>
                                                                                                  <w:marTop w:val="0"/>
                                                                                                  <w:marBottom w:val="0"/>
                                                                                                  <w:divBdr>
                                                                                                    <w:top w:val="none" w:sz="0" w:space="0" w:color="auto"/>
                                                                                                    <w:left w:val="none" w:sz="0" w:space="0" w:color="auto"/>
                                                                                                    <w:bottom w:val="none" w:sz="0" w:space="0" w:color="auto"/>
                                                                                                    <w:right w:val="none" w:sz="0" w:space="0" w:color="auto"/>
                                                                                                  </w:divBdr>
                                                                                                </w:div>
                                                                                                <w:div w:id="811362604">
                                                                                                  <w:marLeft w:val="0"/>
                                                                                                  <w:marRight w:val="0"/>
                                                                                                  <w:marTop w:val="0"/>
                                                                                                  <w:marBottom w:val="0"/>
                                                                                                  <w:divBdr>
                                                                                                    <w:top w:val="none" w:sz="0" w:space="0" w:color="auto"/>
                                                                                                    <w:left w:val="none" w:sz="0" w:space="0" w:color="auto"/>
                                                                                                    <w:bottom w:val="none" w:sz="0" w:space="0" w:color="auto"/>
                                                                                                    <w:right w:val="none" w:sz="0" w:space="0" w:color="auto"/>
                                                                                                  </w:divBdr>
                                                                                                </w:div>
                                                                                                <w:div w:id="1902906832">
                                                                                                  <w:marLeft w:val="0"/>
                                                                                                  <w:marRight w:val="0"/>
                                                                                                  <w:marTop w:val="0"/>
                                                                                                  <w:marBottom w:val="0"/>
                                                                                                  <w:divBdr>
                                                                                                    <w:top w:val="none" w:sz="0" w:space="0" w:color="auto"/>
                                                                                                    <w:left w:val="none" w:sz="0" w:space="0" w:color="auto"/>
                                                                                                    <w:bottom w:val="none" w:sz="0" w:space="0" w:color="auto"/>
                                                                                                    <w:right w:val="none" w:sz="0" w:space="0" w:color="auto"/>
                                                                                                  </w:divBdr>
                                                                                                </w:div>
                                                                                                <w:div w:id="18456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ia.com.ar/autores/viviana-demar%C3%AD" TargetMode="External"/><Relationship Id="rId13" Type="http://schemas.openxmlformats.org/officeDocument/2006/relationships/hyperlink" Target="http://www.espaimarx.org/2_21.htm" TargetMode="External"/><Relationship Id="rId18" Type="http://schemas.openxmlformats.org/officeDocument/2006/relationships/hyperlink" Target="http://www.unirioja.es/"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lhistoriador.com.ar/" TargetMode="External"/><Relationship Id="rId17" Type="http://schemas.openxmlformats.org/officeDocument/2006/relationships/hyperlink" Target="http://dialnet.unirioja.es/servlet/revista?tipo_busqueda=CODIGO&amp;clave_revista=348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dialnet.unirioja.es/servlet/articulo?codigo=1394730" TargetMode="External"/><Relationship Id="rId20" Type="http://schemas.openxmlformats.org/officeDocument/2006/relationships/hyperlink" Target="http://www.educ.a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elotadetrapo.org.a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ialnet.unirioja.es/servlet/autor?codigo=141754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clarin.com/suplementos/zona/2000-08-27/i-00902d.htm" TargetMode="External"/><Relationship Id="rId19" Type="http://schemas.openxmlformats.org/officeDocument/2006/relationships/hyperlink" Target="http://www.magicasruinas.com.ar/" TargetMode="External"/><Relationship Id="rId4" Type="http://schemas.openxmlformats.org/officeDocument/2006/relationships/settings" Target="settings.xml"/><Relationship Id="rId9" Type="http://schemas.openxmlformats.org/officeDocument/2006/relationships/hyperlink" Target="https://www.topia.com.ar/autores/jos%C3%A9-figueroa" TargetMode="External"/><Relationship Id="rId14" Type="http://schemas.openxmlformats.org/officeDocument/2006/relationships/hyperlink" Target="http://dialnet.unirioja.es/servlet/autor?codigo=79325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4268</Words>
  <Characters>23475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2006-04-05T14:12:00Z</cp:lastPrinted>
  <dcterms:created xsi:type="dcterms:W3CDTF">2018-05-21T12:29:00Z</dcterms:created>
  <dcterms:modified xsi:type="dcterms:W3CDTF">2018-05-21T12:29:00Z</dcterms:modified>
</cp:coreProperties>
</file>